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46EF" w14:textId="77777777" w:rsidR="000A7658" w:rsidRPr="000A7658" w:rsidRDefault="000A7658" w:rsidP="000A7658">
      <w:pPr>
        <w:pStyle w:val="Default"/>
        <w:rPr>
          <w:rFonts w:ascii="Arial" w:hAnsi="Arial" w:cs="Arial"/>
          <w:b/>
          <w:bCs/>
          <w:u w:val="single"/>
        </w:rPr>
      </w:pPr>
      <w:r w:rsidRPr="000A7658">
        <w:rPr>
          <w:rFonts w:ascii="Arial" w:hAnsi="Arial" w:cs="Arial"/>
          <w:b/>
          <w:bCs/>
          <w:u w:val="single"/>
        </w:rPr>
        <w:t xml:space="preserve">Bereavement Policy </w:t>
      </w:r>
    </w:p>
    <w:p w14:paraId="5CAA0D1F" w14:textId="77777777" w:rsidR="000A7658" w:rsidRPr="001E7524" w:rsidRDefault="000A7658" w:rsidP="000A7658">
      <w:pPr>
        <w:pStyle w:val="Default"/>
        <w:jc w:val="both"/>
        <w:rPr>
          <w:rFonts w:ascii="Arial" w:hAnsi="Arial" w:cs="Arial"/>
        </w:rPr>
      </w:pPr>
    </w:p>
    <w:p w14:paraId="02C6575A" w14:textId="77777777" w:rsidR="000A7658" w:rsidRDefault="000A7658" w:rsidP="000A7658">
      <w:pPr>
        <w:pStyle w:val="Default"/>
        <w:jc w:val="both"/>
        <w:rPr>
          <w:rFonts w:ascii="Arial" w:hAnsi="Arial" w:cs="Arial"/>
        </w:rPr>
      </w:pPr>
      <w:r w:rsidRPr="001E7524">
        <w:rPr>
          <w:rFonts w:ascii="Arial" w:hAnsi="Arial" w:cs="Arial"/>
        </w:rPr>
        <w:t xml:space="preserve">Nursery children and their families may experience grief and loss of close family members or friends whilst with us in the nursery. We understand that this is not only a difficult time for </w:t>
      </w:r>
      <w:proofErr w:type="gramStart"/>
      <w:r w:rsidRPr="001E7524">
        <w:rPr>
          <w:rFonts w:ascii="Arial" w:hAnsi="Arial" w:cs="Arial"/>
        </w:rPr>
        <w:t>families</w:t>
      </w:r>
      <w:proofErr w:type="gramEnd"/>
      <w:r w:rsidRPr="001E7524">
        <w:rPr>
          <w:rFonts w:ascii="Arial" w:hAnsi="Arial" w:cs="Arial"/>
        </w:rPr>
        <w:t xml:space="preserve"> but it may also be a confusing time for young children, especially if they have little or no understanding of why their parents are upset and why this person is no longer around. </w:t>
      </w:r>
    </w:p>
    <w:p w14:paraId="0E11B931" w14:textId="77777777" w:rsidR="000A7658" w:rsidRDefault="000A7658" w:rsidP="000A7658">
      <w:pPr>
        <w:pStyle w:val="Default"/>
        <w:jc w:val="both"/>
        <w:rPr>
          <w:rFonts w:ascii="Arial" w:hAnsi="Arial" w:cs="Arial"/>
        </w:rPr>
      </w:pPr>
    </w:p>
    <w:p w14:paraId="58FA47B2" w14:textId="77777777" w:rsidR="000A7658" w:rsidRDefault="000A7658" w:rsidP="000A7658">
      <w:pPr>
        <w:pStyle w:val="Default"/>
        <w:jc w:val="both"/>
        <w:rPr>
          <w:rFonts w:ascii="Arial" w:hAnsi="Arial" w:cs="Arial"/>
        </w:rPr>
      </w:pPr>
      <w:r w:rsidRPr="001E7524">
        <w:rPr>
          <w:rFonts w:ascii="Arial" w:hAnsi="Arial" w:cs="Arial"/>
        </w:rPr>
        <w:t xml:space="preserve">We aim to support both the child and their family and will adapt the following procedure to suit their individual needs and wants: </w:t>
      </w:r>
    </w:p>
    <w:p w14:paraId="149D5FAB" w14:textId="77777777" w:rsidR="000A7658" w:rsidRPr="001E7524" w:rsidRDefault="000A7658" w:rsidP="000A7658">
      <w:pPr>
        <w:pStyle w:val="Default"/>
        <w:jc w:val="both"/>
        <w:rPr>
          <w:rFonts w:ascii="Arial" w:hAnsi="Arial" w:cs="Arial"/>
        </w:rPr>
      </w:pPr>
    </w:p>
    <w:p w14:paraId="746BDB17" w14:textId="77777777" w:rsidR="000A7658" w:rsidRDefault="000A7658" w:rsidP="000A7658">
      <w:pPr>
        <w:pStyle w:val="Default"/>
        <w:spacing w:after="159"/>
        <w:jc w:val="both"/>
        <w:rPr>
          <w:rFonts w:ascii="Arial" w:hAnsi="Arial" w:cs="Arial"/>
        </w:rPr>
      </w:pPr>
      <w:r w:rsidRPr="001E7524">
        <w:rPr>
          <w:rFonts w:ascii="Arial" w:hAnsi="Arial" w:cs="Arial"/>
        </w:rPr>
        <w:t xml:space="preserve"> we ask that if there is a loss of a family member or close friend that the parents inform the nursery as soon as they feel able to. This will enable us to support both the child and the family wherever we can and helps us to understand a potential change in behaviour in a child who may be grieving themselves. </w:t>
      </w:r>
    </w:p>
    <w:p w14:paraId="68C0F57E" w14:textId="6B933528" w:rsidR="000A7658" w:rsidRPr="001E7524" w:rsidRDefault="000A7658" w:rsidP="000A7658">
      <w:pPr>
        <w:pStyle w:val="Default"/>
        <w:spacing w:after="159"/>
        <w:jc w:val="both"/>
        <w:rPr>
          <w:rFonts w:ascii="Arial" w:hAnsi="Arial" w:cs="Arial"/>
        </w:rPr>
      </w:pPr>
      <w:r w:rsidRPr="001E7524">
        <w:rPr>
          <w:rFonts w:ascii="Arial" w:hAnsi="Arial" w:cs="Arial"/>
        </w:rPr>
        <w:t xml:space="preserve"> the key </w:t>
      </w:r>
      <w:r w:rsidR="009A0730">
        <w:rPr>
          <w:rFonts w:ascii="Arial" w:hAnsi="Arial" w:cs="Arial"/>
        </w:rPr>
        <w:t>person</w:t>
      </w:r>
      <w:r w:rsidRPr="001E7524">
        <w:rPr>
          <w:rFonts w:ascii="Arial" w:hAnsi="Arial" w:cs="Arial"/>
        </w:rPr>
        <w:t xml:space="preserve"> and or the Manager / D</w:t>
      </w:r>
      <w:r w:rsidR="009A0730">
        <w:rPr>
          <w:rFonts w:ascii="Arial" w:hAnsi="Arial" w:cs="Arial"/>
        </w:rPr>
        <w:t>ep</w:t>
      </w:r>
      <w:r w:rsidRPr="001E7524">
        <w:rPr>
          <w:rFonts w:ascii="Arial" w:hAnsi="Arial" w:cs="Arial"/>
        </w:rPr>
        <w:t xml:space="preserve">uty Manager will talk with the family to ascertain what support is needed or wanted from the nursery. This may be an informal discussion or a meeting away from the child to help calm a potentially upsetting situation. </w:t>
      </w:r>
    </w:p>
    <w:p w14:paraId="4D96D198" w14:textId="7EF9A85E" w:rsidR="000A7658" w:rsidRPr="001E7524" w:rsidRDefault="000A7658" w:rsidP="000A7658">
      <w:pPr>
        <w:pStyle w:val="Default"/>
        <w:spacing w:after="159"/>
        <w:jc w:val="both"/>
        <w:rPr>
          <w:rFonts w:ascii="Arial" w:hAnsi="Arial" w:cs="Arial"/>
        </w:rPr>
      </w:pPr>
      <w:r w:rsidRPr="001E7524">
        <w:rPr>
          <w:rFonts w:ascii="Arial" w:hAnsi="Arial" w:cs="Arial"/>
        </w:rPr>
        <w:t xml:space="preserve"> the child may need extra support or one-to-one care during this difficult time, the nursery will adapt their staffing </w:t>
      </w:r>
      <w:proofErr w:type="gramStart"/>
      <w:r w:rsidRPr="001E7524">
        <w:rPr>
          <w:rFonts w:ascii="Arial" w:hAnsi="Arial" w:cs="Arial"/>
        </w:rPr>
        <w:t>arrangements</w:t>
      </w:r>
      <w:proofErr w:type="gramEnd"/>
      <w:r w:rsidRPr="001E7524">
        <w:rPr>
          <w:rFonts w:ascii="Arial" w:hAnsi="Arial" w:cs="Arial"/>
        </w:rPr>
        <w:t xml:space="preserve"> so they are fully supported by the most appropriate member of staff on duty, preferably the child’s key </w:t>
      </w:r>
      <w:r w:rsidR="009A0730">
        <w:rPr>
          <w:rFonts w:ascii="Arial" w:hAnsi="Arial" w:cs="Arial"/>
        </w:rPr>
        <w:t>person</w:t>
      </w:r>
      <w:r w:rsidRPr="001E7524">
        <w:rPr>
          <w:rFonts w:ascii="Arial" w:hAnsi="Arial" w:cs="Arial"/>
        </w:rPr>
        <w:t xml:space="preserve">. </w:t>
      </w:r>
    </w:p>
    <w:p w14:paraId="2DF3807F" w14:textId="77777777" w:rsidR="000A7658" w:rsidRPr="001E7524" w:rsidRDefault="000A7658" w:rsidP="000A7658">
      <w:pPr>
        <w:pStyle w:val="Default"/>
        <w:spacing w:after="159"/>
        <w:jc w:val="both"/>
        <w:rPr>
          <w:rFonts w:ascii="Arial" w:hAnsi="Arial" w:cs="Arial"/>
        </w:rPr>
      </w:pPr>
      <w:r w:rsidRPr="001E7524">
        <w:rPr>
          <w:rFonts w:ascii="Arial" w:hAnsi="Arial" w:cs="Arial"/>
        </w:rPr>
        <w:t xml:space="preserve"> The nursery will be flexible wherever possible to adapt the sessions the child and family may need during this time. </w:t>
      </w:r>
    </w:p>
    <w:p w14:paraId="71955E87" w14:textId="77777777" w:rsidR="000A7658" w:rsidRPr="001E7524" w:rsidRDefault="000A7658" w:rsidP="000A7658">
      <w:pPr>
        <w:pStyle w:val="Default"/>
        <w:spacing w:after="159"/>
        <w:jc w:val="both"/>
        <w:rPr>
          <w:rFonts w:ascii="Arial" w:hAnsi="Arial" w:cs="Arial"/>
        </w:rPr>
      </w:pPr>
      <w:r w:rsidRPr="001E7524">
        <w:rPr>
          <w:rFonts w:ascii="Arial" w:hAnsi="Arial" w:cs="Arial"/>
        </w:rPr>
        <w:t xml:space="preserve"> the death of family pets is also an area that children and their families may need support with. We will follow the above procedure wherever it is appropriate to support the child to understand their loss and support their emotions through this time. </w:t>
      </w:r>
    </w:p>
    <w:p w14:paraId="0A584B72" w14:textId="788DEB45" w:rsidR="000A7658" w:rsidRDefault="000A7658" w:rsidP="000A7658">
      <w:pPr>
        <w:pStyle w:val="Default"/>
        <w:jc w:val="both"/>
        <w:rPr>
          <w:rFonts w:ascii="Arial" w:hAnsi="Arial" w:cs="Arial"/>
        </w:rPr>
      </w:pPr>
      <w:r w:rsidRPr="001E7524">
        <w:rPr>
          <w:rFonts w:ascii="Arial" w:hAnsi="Arial" w:cs="Arial"/>
        </w:rPr>
        <w:t xml:space="preserve"> </w:t>
      </w:r>
      <w:r>
        <w:rPr>
          <w:rFonts w:ascii="Arial" w:hAnsi="Arial" w:cs="Arial"/>
        </w:rPr>
        <w:t>Jordans Village Nursery School</w:t>
      </w:r>
      <w:r w:rsidRPr="001E7524">
        <w:rPr>
          <w:rFonts w:ascii="Arial" w:hAnsi="Arial" w:cs="Arial"/>
        </w:rPr>
        <w:t xml:space="preserve"> will endeavour to supply any resources that we can, </w:t>
      </w:r>
      <w:r w:rsidR="00E573C9">
        <w:rPr>
          <w:rFonts w:ascii="Arial" w:hAnsi="Arial" w:cs="Arial"/>
        </w:rPr>
        <w:t>such as</w:t>
      </w:r>
      <w:r w:rsidRPr="001E7524">
        <w:rPr>
          <w:rFonts w:ascii="Arial" w:hAnsi="Arial" w:cs="Arial"/>
        </w:rPr>
        <w:t xml:space="preserve"> lists of trained counsellors, literature or other available services if required. </w:t>
      </w:r>
    </w:p>
    <w:p w14:paraId="78530530" w14:textId="77777777" w:rsidR="000A7658" w:rsidRDefault="000A7658" w:rsidP="000A7658">
      <w:pPr>
        <w:pStyle w:val="Default"/>
        <w:jc w:val="both"/>
        <w:rPr>
          <w:rFonts w:ascii="Arial" w:hAnsi="Arial" w:cs="Arial"/>
        </w:rPr>
      </w:pPr>
    </w:p>
    <w:p w14:paraId="23FB0C28" w14:textId="77777777" w:rsidR="000A7658" w:rsidRPr="001E7524" w:rsidRDefault="000A7658" w:rsidP="000A7658">
      <w:pPr>
        <w:pStyle w:val="Default"/>
        <w:jc w:val="both"/>
        <w:rPr>
          <w:rFonts w:ascii="Arial" w:hAnsi="Arial" w:cs="Arial"/>
          <w:b/>
        </w:rPr>
      </w:pPr>
      <w:r w:rsidRPr="001E7524">
        <w:rPr>
          <w:rFonts w:ascii="Arial" w:hAnsi="Arial" w:cs="Arial"/>
          <w:b/>
        </w:rPr>
        <w:t>In the event of the death of a child:</w:t>
      </w:r>
    </w:p>
    <w:p w14:paraId="710E2EF9" w14:textId="77777777" w:rsidR="000A7658" w:rsidRPr="001E7524" w:rsidRDefault="000A7658" w:rsidP="000A7658">
      <w:pPr>
        <w:jc w:val="both"/>
        <w:rPr>
          <w:rFonts w:ascii="Arial" w:hAnsi="Arial" w:cs="Arial"/>
          <w:sz w:val="24"/>
          <w:szCs w:val="24"/>
        </w:rPr>
      </w:pPr>
    </w:p>
    <w:p w14:paraId="482CFB7F" w14:textId="6D899588" w:rsidR="000A7658" w:rsidRPr="001E7524" w:rsidRDefault="000A7658" w:rsidP="000A7658">
      <w:pPr>
        <w:jc w:val="both"/>
        <w:rPr>
          <w:rFonts w:ascii="Arial" w:hAnsi="Arial" w:cs="Arial"/>
          <w:sz w:val="24"/>
          <w:szCs w:val="24"/>
        </w:rPr>
      </w:pPr>
      <w:r w:rsidRPr="001E7524">
        <w:rPr>
          <w:rFonts w:ascii="Arial" w:hAnsi="Arial" w:cs="Arial"/>
          <w:sz w:val="24"/>
          <w:szCs w:val="24"/>
        </w:rPr>
        <w:t xml:space="preserve">The </w:t>
      </w:r>
      <w:r w:rsidR="00E50AF9">
        <w:rPr>
          <w:rFonts w:ascii="Arial" w:hAnsi="Arial" w:cs="Arial"/>
          <w:sz w:val="24"/>
          <w:szCs w:val="24"/>
        </w:rPr>
        <w:t>Nursery</w:t>
      </w:r>
      <w:r w:rsidRPr="001E7524">
        <w:rPr>
          <w:rFonts w:ascii="Arial" w:hAnsi="Arial" w:cs="Arial"/>
          <w:sz w:val="24"/>
          <w:szCs w:val="24"/>
        </w:rPr>
        <w:t xml:space="preserve"> will act in a planned and agreed manner, so that all staff know</w:t>
      </w:r>
    </w:p>
    <w:p w14:paraId="00B9067D"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what is expected and can contribute their part in a way that is consistent with the</w:t>
      </w:r>
    </w:p>
    <w:p w14:paraId="553AAA99" w14:textId="77777777" w:rsidR="000A7658" w:rsidRDefault="000A7658" w:rsidP="000A7658">
      <w:pPr>
        <w:jc w:val="both"/>
        <w:rPr>
          <w:rFonts w:ascii="Arial" w:hAnsi="Arial" w:cs="Arial"/>
          <w:sz w:val="24"/>
          <w:szCs w:val="24"/>
        </w:rPr>
      </w:pPr>
      <w:r w:rsidRPr="001E7524">
        <w:rPr>
          <w:rFonts w:ascii="Arial" w:hAnsi="Arial" w:cs="Arial"/>
          <w:sz w:val="24"/>
          <w:szCs w:val="24"/>
        </w:rPr>
        <w:t>values that have been adopted.</w:t>
      </w:r>
    </w:p>
    <w:p w14:paraId="46AF8A79" w14:textId="77777777" w:rsidR="000A7658" w:rsidRPr="001E7524" w:rsidRDefault="000A7658" w:rsidP="000A7658">
      <w:pPr>
        <w:jc w:val="both"/>
        <w:rPr>
          <w:rFonts w:ascii="Arial" w:hAnsi="Arial" w:cs="Arial"/>
          <w:sz w:val="24"/>
          <w:szCs w:val="24"/>
        </w:rPr>
      </w:pPr>
    </w:p>
    <w:p w14:paraId="57600F8F" w14:textId="02822351" w:rsidR="000A7658" w:rsidRPr="001E7524" w:rsidRDefault="000A7658" w:rsidP="000A7658">
      <w:pPr>
        <w:jc w:val="both"/>
        <w:rPr>
          <w:rFonts w:ascii="Arial" w:hAnsi="Arial" w:cs="Arial"/>
          <w:sz w:val="24"/>
          <w:szCs w:val="24"/>
        </w:rPr>
      </w:pPr>
      <w:r>
        <w:rPr>
          <w:rFonts w:ascii="Arial" w:hAnsi="Arial" w:cs="Arial"/>
          <w:sz w:val="24"/>
          <w:szCs w:val="24"/>
        </w:rPr>
        <w:t>The Nursery will nominate a Bereavement contact who</w:t>
      </w:r>
      <w:r w:rsidRPr="001E7524">
        <w:rPr>
          <w:rFonts w:ascii="Arial" w:hAnsi="Arial" w:cs="Arial"/>
          <w:sz w:val="24"/>
          <w:szCs w:val="24"/>
        </w:rPr>
        <w:t>, in partnership with the practitioners</w:t>
      </w:r>
      <w:r>
        <w:rPr>
          <w:rFonts w:ascii="Arial" w:hAnsi="Arial" w:cs="Arial"/>
          <w:sz w:val="24"/>
          <w:szCs w:val="24"/>
        </w:rPr>
        <w:t xml:space="preserve">, </w:t>
      </w:r>
      <w:r w:rsidRPr="001E7524">
        <w:rPr>
          <w:rFonts w:ascii="Arial" w:hAnsi="Arial" w:cs="Arial"/>
          <w:sz w:val="24"/>
          <w:szCs w:val="24"/>
        </w:rPr>
        <w:t>will</w:t>
      </w:r>
      <w:r>
        <w:rPr>
          <w:rFonts w:ascii="Arial" w:hAnsi="Arial" w:cs="Arial"/>
          <w:sz w:val="24"/>
          <w:szCs w:val="24"/>
        </w:rPr>
        <w:t xml:space="preserve"> </w:t>
      </w:r>
      <w:r w:rsidRPr="001E7524">
        <w:rPr>
          <w:rFonts w:ascii="Arial" w:hAnsi="Arial" w:cs="Arial"/>
          <w:sz w:val="24"/>
          <w:szCs w:val="24"/>
        </w:rPr>
        <w:t xml:space="preserve">co-ordinate the </w:t>
      </w:r>
      <w:r w:rsidR="00E50AF9">
        <w:rPr>
          <w:rFonts w:ascii="Arial" w:hAnsi="Arial" w:cs="Arial"/>
          <w:sz w:val="24"/>
          <w:szCs w:val="24"/>
        </w:rPr>
        <w:t>Nursery’s</w:t>
      </w:r>
      <w:r w:rsidRPr="001E7524">
        <w:rPr>
          <w:rFonts w:ascii="Arial" w:hAnsi="Arial" w:cs="Arial"/>
          <w:sz w:val="24"/>
          <w:szCs w:val="24"/>
        </w:rPr>
        <w:t xml:space="preserve"> response and be fundamental in liaising with</w:t>
      </w:r>
      <w:r>
        <w:rPr>
          <w:rFonts w:ascii="Arial" w:hAnsi="Arial" w:cs="Arial"/>
          <w:sz w:val="24"/>
          <w:szCs w:val="24"/>
        </w:rPr>
        <w:t xml:space="preserve"> bereaved</w:t>
      </w:r>
      <w:r w:rsidRPr="001E7524">
        <w:rPr>
          <w:rFonts w:ascii="Arial" w:hAnsi="Arial" w:cs="Arial"/>
          <w:sz w:val="24"/>
          <w:szCs w:val="24"/>
        </w:rPr>
        <w:t xml:space="preserve"> family.</w:t>
      </w:r>
      <w:r>
        <w:rPr>
          <w:rFonts w:ascii="Arial" w:hAnsi="Arial" w:cs="Arial"/>
          <w:sz w:val="24"/>
          <w:szCs w:val="24"/>
        </w:rPr>
        <w:t xml:space="preserve">  </w:t>
      </w:r>
      <w:r w:rsidRPr="001E7524">
        <w:rPr>
          <w:rFonts w:ascii="Arial" w:hAnsi="Arial" w:cs="Arial"/>
          <w:sz w:val="24"/>
          <w:szCs w:val="24"/>
        </w:rPr>
        <w:t>This</w:t>
      </w:r>
      <w:r>
        <w:rPr>
          <w:rFonts w:ascii="Arial" w:hAnsi="Arial" w:cs="Arial"/>
          <w:sz w:val="24"/>
          <w:szCs w:val="24"/>
        </w:rPr>
        <w:t xml:space="preserve"> person</w:t>
      </w:r>
      <w:r w:rsidRPr="001E7524">
        <w:rPr>
          <w:rFonts w:ascii="Arial" w:hAnsi="Arial" w:cs="Arial"/>
          <w:sz w:val="24"/>
          <w:szCs w:val="24"/>
        </w:rPr>
        <w:t xml:space="preserve"> will be aware of the needs of bereaved children and will have collated</w:t>
      </w:r>
      <w:r>
        <w:rPr>
          <w:rFonts w:ascii="Arial" w:hAnsi="Arial" w:cs="Arial"/>
          <w:sz w:val="24"/>
          <w:szCs w:val="24"/>
        </w:rPr>
        <w:t xml:space="preserve"> resources</w:t>
      </w:r>
      <w:r w:rsidRPr="001E7524">
        <w:rPr>
          <w:rFonts w:ascii="Arial" w:hAnsi="Arial" w:cs="Arial"/>
          <w:sz w:val="24"/>
          <w:szCs w:val="24"/>
        </w:rPr>
        <w:t xml:space="preserve"> </w:t>
      </w:r>
      <w:proofErr w:type="gramStart"/>
      <w:r w:rsidRPr="001E7524">
        <w:rPr>
          <w:rFonts w:ascii="Arial" w:hAnsi="Arial" w:cs="Arial"/>
          <w:sz w:val="24"/>
          <w:szCs w:val="24"/>
        </w:rPr>
        <w:t>in order to</w:t>
      </w:r>
      <w:proofErr w:type="gramEnd"/>
      <w:r w:rsidRPr="001E7524">
        <w:rPr>
          <w:rFonts w:ascii="Arial" w:hAnsi="Arial" w:cs="Arial"/>
          <w:sz w:val="24"/>
          <w:szCs w:val="24"/>
        </w:rPr>
        <w:t xml:space="preserve"> support them.</w:t>
      </w:r>
    </w:p>
    <w:p w14:paraId="1B41C55B" w14:textId="77777777" w:rsidR="000A7658" w:rsidRPr="001E7524" w:rsidRDefault="000A7658" w:rsidP="000A7658">
      <w:pPr>
        <w:jc w:val="both"/>
        <w:rPr>
          <w:rFonts w:ascii="Arial" w:hAnsi="Arial" w:cs="Arial"/>
          <w:sz w:val="24"/>
          <w:szCs w:val="24"/>
        </w:rPr>
      </w:pPr>
    </w:p>
    <w:p w14:paraId="453CF6D2"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As far as possible, all staff should be told together by the named person. By</w:t>
      </w:r>
    </w:p>
    <w:p w14:paraId="4ED5AA0F" w14:textId="1C002051" w:rsidR="000A7658" w:rsidRPr="001E7524" w:rsidRDefault="000A7658" w:rsidP="000A7658">
      <w:pPr>
        <w:jc w:val="both"/>
        <w:rPr>
          <w:rFonts w:ascii="Arial" w:hAnsi="Arial" w:cs="Arial"/>
          <w:sz w:val="24"/>
          <w:szCs w:val="24"/>
        </w:rPr>
      </w:pPr>
      <w:r w:rsidRPr="001E7524">
        <w:rPr>
          <w:rFonts w:ascii="Arial" w:hAnsi="Arial" w:cs="Arial"/>
          <w:sz w:val="24"/>
          <w:szCs w:val="24"/>
        </w:rPr>
        <w:t xml:space="preserve">creating a list of people to be told, </w:t>
      </w:r>
      <w:r w:rsidR="00E50AF9">
        <w:rPr>
          <w:rFonts w:ascii="Arial" w:hAnsi="Arial" w:cs="Arial"/>
          <w:sz w:val="24"/>
          <w:szCs w:val="24"/>
        </w:rPr>
        <w:t>the Nursery</w:t>
      </w:r>
      <w:r w:rsidRPr="001E7524">
        <w:rPr>
          <w:rFonts w:ascii="Arial" w:hAnsi="Arial" w:cs="Arial"/>
          <w:sz w:val="24"/>
          <w:szCs w:val="24"/>
        </w:rPr>
        <w:t xml:space="preserve"> can be sure that no one</w:t>
      </w:r>
    </w:p>
    <w:p w14:paraId="75E9DE22" w14:textId="77777777" w:rsidR="000A7658" w:rsidRDefault="000A7658" w:rsidP="000A7658">
      <w:pPr>
        <w:jc w:val="both"/>
        <w:rPr>
          <w:rFonts w:ascii="Arial" w:hAnsi="Arial" w:cs="Arial"/>
          <w:sz w:val="24"/>
          <w:szCs w:val="24"/>
        </w:rPr>
      </w:pPr>
      <w:r w:rsidRPr="001E7524">
        <w:rPr>
          <w:rFonts w:ascii="Arial" w:hAnsi="Arial" w:cs="Arial"/>
          <w:sz w:val="24"/>
          <w:szCs w:val="24"/>
        </w:rPr>
        <w:t>close to the situation will find out by chance.</w:t>
      </w:r>
    </w:p>
    <w:p w14:paraId="27FBB2A4" w14:textId="77777777" w:rsidR="000A7658" w:rsidRPr="001E7524" w:rsidRDefault="000A7658" w:rsidP="000A7658">
      <w:pPr>
        <w:jc w:val="both"/>
        <w:rPr>
          <w:rFonts w:ascii="Arial" w:hAnsi="Arial" w:cs="Arial"/>
          <w:sz w:val="24"/>
          <w:szCs w:val="24"/>
        </w:rPr>
      </w:pPr>
    </w:p>
    <w:p w14:paraId="7E0113D1"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All the parents/carers will be told in writing at the same time and as promptly</w:t>
      </w:r>
    </w:p>
    <w:p w14:paraId="0A623BC1" w14:textId="77777777" w:rsidR="000A7658" w:rsidRDefault="000A7658" w:rsidP="000A7658">
      <w:pPr>
        <w:jc w:val="both"/>
        <w:rPr>
          <w:rFonts w:ascii="Arial" w:hAnsi="Arial" w:cs="Arial"/>
          <w:sz w:val="24"/>
          <w:szCs w:val="24"/>
        </w:rPr>
      </w:pPr>
      <w:r w:rsidRPr="001E7524">
        <w:rPr>
          <w:rFonts w:ascii="Arial" w:hAnsi="Arial" w:cs="Arial"/>
          <w:sz w:val="24"/>
          <w:szCs w:val="24"/>
        </w:rPr>
        <w:t>as circumstances will allow.</w:t>
      </w:r>
    </w:p>
    <w:p w14:paraId="759B1448" w14:textId="77777777" w:rsidR="000A7658" w:rsidRPr="001E7524" w:rsidRDefault="000A7658" w:rsidP="000A7658">
      <w:pPr>
        <w:jc w:val="both"/>
        <w:rPr>
          <w:rFonts w:ascii="Arial" w:hAnsi="Arial" w:cs="Arial"/>
          <w:sz w:val="24"/>
          <w:szCs w:val="24"/>
        </w:rPr>
      </w:pPr>
    </w:p>
    <w:p w14:paraId="5965FEB3" w14:textId="4EE29C2B" w:rsidR="000A7658" w:rsidRPr="001E7524" w:rsidRDefault="000A7658" w:rsidP="000A7658">
      <w:pPr>
        <w:jc w:val="both"/>
        <w:rPr>
          <w:rFonts w:ascii="Arial" w:hAnsi="Arial" w:cs="Arial"/>
          <w:sz w:val="24"/>
          <w:szCs w:val="24"/>
        </w:rPr>
      </w:pPr>
      <w:r w:rsidRPr="001E7524">
        <w:rPr>
          <w:rFonts w:ascii="Arial" w:hAnsi="Arial" w:cs="Arial"/>
          <w:sz w:val="24"/>
          <w:szCs w:val="24"/>
        </w:rPr>
        <w:t xml:space="preserve">Following this the children in </w:t>
      </w:r>
      <w:r w:rsidR="00E50AF9">
        <w:rPr>
          <w:rFonts w:ascii="Arial" w:hAnsi="Arial" w:cs="Arial"/>
          <w:sz w:val="24"/>
          <w:szCs w:val="24"/>
        </w:rPr>
        <w:t>Nursery</w:t>
      </w:r>
      <w:r w:rsidRPr="001E7524">
        <w:rPr>
          <w:rFonts w:ascii="Arial" w:hAnsi="Arial" w:cs="Arial"/>
          <w:sz w:val="24"/>
          <w:szCs w:val="24"/>
        </w:rPr>
        <w:t xml:space="preserve"> will </w:t>
      </w:r>
      <w:r w:rsidR="00E573C9">
        <w:rPr>
          <w:rFonts w:ascii="Arial" w:hAnsi="Arial" w:cs="Arial"/>
          <w:sz w:val="24"/>
          <w:szCs w:val="24"/>
        </w:rPr>
        <w:t xml:space="preserve">be </w:t>
      </w:r>
      <w:r w:rsidRPr="001E7524">
        <w:rPr>
          <w:rFonts w:ascii="Arial" w:hAnsi="Arial" w:cs="Arial"/>
          <w:sz w:val="24"/>
          <w:szCs w:val="24"/>
        </w:rPr>
        <w:t>told at a time previously notified</w:t>
      </w:r>
    </w:p>
    <w:p w14:paraId="38E8EC46" w14:textId="77777777" w:rsidR="000A7658" w:rsidRDefault="000A7658" w:rsidP="000A7658">
      <w:pPr>
        <w:jc w:val="both"/>
        <w:rPr>
          <w:rFonts w:ascii="Arial" w:hAnsi="Arial" w:cs="Arial"/>
          <w:sz w:val="24"/>
          <w:szCs w:val="24"/>
        </w:rPr>
      </w:pPr>
      <w:r w:rsidRPr="001E7524">
        <w:rPr>
          <w:rFonts w:ascii="Arial" w:hAnsi="Arial" w:cs="Arial"/>
          <w:sz w:val="24"/>
          <w:szCs w:val="24"/>
        </w:rPr>
        <w:t>to the parents.</w:t>
      </w:r>
      <w:r>
        <w:rPr>
          <w:rFonts w:ascii="Arial" w:hAnsi="Arial" w:cs="Arial"/>
          <w:sz w:val="24"/>
          <w:szCs w:val="24"/>
        </w:rPr>
        <w:t xml:space="preserve">  A letter template is attached as an outline if necessary.</w:t>
      </w:r>
    </w:p>
    <w:p w14:paraId="5ABD0BB3" w14:textId="77777777" w:rsidR="000A7658" w:rsidRPr="001E7524" w:rsidRDefault="000A7658" w:rsidP="000A7658">
      <w:pPr>
        <w:jc w:val="both"/>
        <w:rPr>
          <w:rFonts w:ascii="Arial" w:hAnsi="Arial" w:cs="Arial"/>
          <w:sz w:val="24"/>
          <w:szCs w:val="24"/>
        </w:rPr>
      </w:pPr>
    </w:p>
    <w:p w14:paraId="2176BCCD" w14:textId="77777777" w:rsidR="000A7658" w:rsidRPr="001E7524" w:rsidRDefault="000A7658" w:rsidP="000A7658">
      <w:pPr>
        <w:jc w:val="both"/>
        <w:rPr>
          <w:rFonts w:ascii="Arial" w:hAnsi="Arial" w:cs="Arial"/>
          <w:b/>
          <w:sz w:val="24"/>
          <w:szCs w:val="24"/>
        </w:rPr>
      </w:pPr>
      <w:r w:rsidRPr="001E7524">
        <w:rPr>
          <w:rFonts w:ascii="Arial" w:hAnsi="Arial" w:cs="Arial"/>
          <w:b/>
          <w:sz w:val="24"/>
          <w:szCs w:val="24"/>
        </w:rPr>
        <w:t>Staff will be consistent in their use of terminology to ensure clear</w:t>
      </w:r>
    </w:p>
    <w:p w14:paraId="6335D817" w14:textId="77777777" w:rsidR="000A7658" w:rsidRPr="001E7524" w:rsidRDefault="000A7658" w:rsidP="000A7658">
      <w:pPr>
        <w:jc w:val="both"/>
        <w:rPr>
          <w:rFonts w:ascii="Arial" w:hAnsi="Arial" w:cs="Arial"/>
          <w:b/>
          <w:sz w:val="24"/>
          <w:szCs w:val="24"/>
        </w:rPr>
      </w:pPr>
      <w:r w:rsidRPr="001E7524">
        <w:rPr>
          <w:rFonts w:ascii="Arial" w:hAnsi="Arial" w:cs="Arial"/>
          <w:b/>
          <w:sz w:val="24"/>
          <w:szCs w:val="24"/>
        </w:rPr>
        <w:t>understanding of the concept of death.</w:t>
      </w:r>
    </w:p>
    <w:p w14:paraId="23AFDF78" w14:textId="77777777" w:rsidR="000A7658" w:rsidRPr="001E7524" w:rsidRDefault="000A7658" w:rsidP="000A7658">
      <w:pPr>
        <w:jc w:val="both"/>
        <w:rPr>
          <w:rFonts w:ascii="Arial" w:hAnsi="Arial" w:cs="Arial"/>
          <w:sz w:val="24"/>
          <w:szCs w:val="24"/>
        </w:rPr>
      </w:pPr>
    </w:p>
    <w:p w14:paraId="2D1CD4C3" w14:textId="661B8B44" w:rsidR="000A7658" w:rsidRPr="001E7524" w:rsidRDefault="000A7658" w:rsidP="000A7658">
      <w:pPr>
        <w:jc w:val="both"/>
        <w:rPr>
          <w:rFonts w:ascii="Arial" w:hAnsi="Arial" w:cs="Arial"/>
          <w:sz w:val="24"/>
          <w:szCs w:val="24"/>
        </w:rPr>
      </w:pPr>
      <w:r w:rsidRPr="001E7524">
        <w:rPr>
          <w:rFonts w:ascii="Arial" w:hAnsi="Arial" w:cs="Arial"/>
          <w:sz w:val="24"/>
          <w:szCs w:val="24"/>
        </w:rPr>
        <w:lastRenderedPageBreak/>
        <w:t xml:space="preserve">Absentees from </w:t>
      </w:r>
      <w:r w:rsidR="00E50AF9">
        <w:rPr>
          <w:rFonts w:ascii="Arial" w:hAnsi="Arial" w:cs="Arial"/>
          <w:sz w:val="24"/>
          <w:szCs w:val="24"/>
        </w:rPr>
        <w:t>Nursery</w:t>
      </w:r>
      <w:r w:rsidRPr="001E7524">
        <w:rPr>
          <w:rFonts w:ascii="Arial" w:hAnsi="Arial" w:cs="Arial"/>
          <w:sz w:val="24"/>
          <w:szCs w:val="24"/>
        </w:rPr>
        <w:t xml:space="preserve"> will also need to be informed at the earliest</w:t>
      </w:r>
    </w:p>
    <w:p w14:paraId="461B1255" w14:textId="2A2BD363" w:rsidR="000A7658" w:rsidRPr="001E7524" w:rsidRDefault="000A7658" w:rsidP="000A7658">
      <w:pPr>
        <w:jc w:val="both"/>
        <w:rPr>
          <w:rFonts w:ascii="Arial" w:hAnsi="Arial" w:cs="Arial"/>
          <w:sz w:val="24"/>
          <w:szCs w:val="24"/>
        </w:rPr>
      </w:pPr>
      <w:r w:rsidRPr="001E7524">
        <w:rPr>
          <w:rFonts w:ascii="Arial" w:hAnsi="Arial" w:cs="Arial"/>
          <w:sz w:val="24"/>
          <w:szCs w:val="24"/>
        </w:rPr>
        <w:t xml:space="preserve">opportunity. The </w:t>
      </w:r>
      <w:r w:rsidR="00E50AF9">
        <w:rPr>
          <w:rFonts w:ascii="Arial" w:hAnsi="Arial" w:cs="Arial"/>
          <w:sz w:val="24"/>
          <w:szCs w:val="24"/>
        </w:rPr>
        <w:t>Nursery</w:t>
      </w:r>
      <w:r w:rsidRPr="001E7524">
        <w:rPr>
          <w:rFonts w:ascii="Arial" w:hAnsi="Arial" w:cs="Arial"/>
          <w:sz w:val="24"/>
          <w:szCs w:val="24"/>
        </w:rPr>
        <w:t xml:space="preserve"> will have procedures to track that is informed,</w:t>
      </w:r>
    </w:p>
    <w:p w14:paraId="179B2A63" w14:textId="77777777" w:rsidR="000A7658" w:rsidRDefault="000A7658" w:rsidP="000A7658">
      <w:pPr>
        <w:jc w:val="both"/>
        <w:rPr>
          <w:rFonts w:ascii="Arial" w:hAnsi="Arial" w:cs="Arial"/>
          <w:sz w:val="24"/>
          <w:szCs w:val="24"/>
        </w:rPr>
      </w:pPr>
      <w:r w:rsidRPr="001E7524">
        <w:rPr>
          <w:rFonts w:ascii="Arial" w:hAnsi="Arial" w:cs="Arial"/>
          <w:sz w:val="24"/>
          <w:szCs w:val="24"/>
        </w:rPr>
        <w:t>when and by whom, to ensure that no one is missed.</w:t>
      </w:r>
    </w:p>
    <w:p w14:paraId="36B5D3D5" w14:textId="77777777" w:rsidR="000A7658" w:rsidRPr="001E7524" w:rsidRDefault="000A7658" w:rsidP="000A7658">
      <w:pPr>
        <w:jc w:val="both"/>
        <w:rPr>
          <w:rFonts w:ascii="Arial" w:hAnsi="Arial" w:cs="Arial"/>
          <w:sz w:val="24"/>
          <w:szCs w:val="24"/>
        </w:rPr>
      </w:pPr>
    </w:p>
    <w:p w14:paraId="788C713C" w14:textId="4A8AB965" w:rsidR="000A7658" w:rsidRPr="001E7524" w:rsidRDefault="000A7658" w:rsidP="000A7658">
      <w:pPr>
        <w:jc w:val="both"/>
        <w:rPr>
          <w:rFonts w:ascii="Arial" w:hAnsi="Arial" w:cs="Arial"/>
          <w:sz w:val="24"/>
          <w:szCs w:val="24"/>
        </w:rPr>
      </w:pPr>
      <w:r w:rsidRPr="001E7524">
        <w:rPr>
          <w:rFonts w:ascii="Arial" w:hAnsi="Arial" w:cs="Arial"/>
          <w:sz w:val="24"/>
          <w:szCs w:val="24"/>
        </w:rPr>
        <w:t xml:space="preserve">The </w:t>
      </w:r>
      <w:r w:rsidR="00E50AF9">
        <w:rPr>
          <w:rFonts w:ascii="Arial" w:hAnsi="Arial" w:cs="Arial"/>
          <w:sz w:val="24"/>
          <w:szCs w:val="24"/>
        </w:rPr>
        <w:t>Nursery</w:t>
      </w:r>
      <w:r w:rsidRPr="001E7524">
        <w:rPr>
          <w:rFonts w:ascii="Arial" w:hAnsi="Arial" w:cs="Arial"/>
          <w:sz w:val="24"/>
          <w:szCs w:val="24"/>
        </w:rPr>
        <w:t xml:space="preserve"> will have a range of strategies that it may adopt in the days</w:t>
      </w:r>
    </w:p>
    <w:p w14:paraId="3EE1095A"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and weeks that follow any significant loss. Decisions about which to</w:t>
      </w:r>
    </w:p>
    <w:p w14:paraId="5A309397"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undertake will be determined following discussions with the family concerned</w:t>
      </w:r>
    </w:p>
    <w:p w14:paraId="149AF627" w14:textId="77777777" w:rsidR="000A7658" w:rsidRDefault="000A7658" w:rsidP="000A7658">
      <w:pPr>
        <w:jc w:val="both"/>
        <w:rPr>
          <w:rFonts w:ascii="Arial" w:hAnsi="Arial" w:cs="Arial"/>
          <w:sz w:val="24"/>
          <w:szCs w:val="24"/>
        </w:rPr>
      </w:pPr>
      <w:r w:rsidRPr="001E7524">
        <w:rPr>
          <w:rFonts w:ascii="Arial" w:hAnsi="Arial" w:cs="Arial"/>
          <w:sz w:val="24"/>
          <w:szCs w:val="24"/>
        </w:rPr>
        <w:t xml:space="preserve">and will </w:t>
      </w:r>
      <w:proofErr w:type="gramStart"/>
      <w:r w:rsidRPr="001E7524">
        <w:rPr>
          <w:rFonts w:ascii="Arial" w:hAnsi="Arial" w:cs="Arial"/>
          <w:sz w:val="24"/>
          <w:szCs w:val="24"/>
        </w:rPr>
        <w:t>take into account</w:t>
      </w:r>
      <w:proofErr w:type="gramEnd"/>
      <w:r w:rsidRPr="001E7524">
        <w:rPr>
          <w:rFonts w:ascii="Arial" w:hAnsi="Arial" w:cs="Arial"/>
          <w:sz w:val="24"/>
          <w:szCs w:val="24"/>
        </w:rPr>
        <w:t xml:space="preserve"> the cultural/religious beliefs of the family.</w:t>
      </w:r>
    </w:p>
    <w:p w14:paraId="17E1F808" w14:textId="77777777" w:rsidR="000A7658" w:rsidRPr="001E7524" w:rsidRDefault="000A7658" w:rsidP="000A7658">
      <w:pPr>
        <w:jc w:val="both"/>
        <w:rPr>
          <w:rFonts w:ascii="Arial" w:hAnsi="Arial" w:cs="Arial"/>
          <w:sz w:val="24"/>
          <w:szCs w:val="24"/>
        </w:rPr>
      </w:pPr>
    </w:p>
    <w:p w14:paraId="52F517C8" w14:textId="53F7BEBD" w:rsidR="000A7658" w:rsidRPr="001E7524" w:rsidRDefault="000A7658" w:rsidP="000A7658">
      <w:pPr>
        <w:jc w:val="both"/>
        <w:rPr>
          <w:rFonts w:ascii="Arial" w:hAnsi="Arial" w:cs="Arial"/>
          <w:sz w:val="24"/>
          <w:szCs w:val="24"/>
        </w:rPr>
      </w:pPr>
      <w:r w:rsidRPr="001E7524">
        <w:rPr>
          <w:rFonts w:ascii="Arial" w:hAnsi="Arial" w:cs="Arial"/>
          <w:sz w:val="24"/>
          <w:szCs w:val="24"/>
        </w:rPr>
        <w:t xml:space="preserve">The child’s key </w:t>
      </w:r>
      <w:r w:rsidR="00EE0366">
        <w:rPr>
          <w:rFonts w:ascii="Arial" w:hAnsi="Arial" w:cs="Arial"/>
          <w:sz w:val="24"/>
          <w:szCs w:val="24"/>
        </w:rPr>
        <w:t>person</w:t>
      </w:r>
      <w:r w:rsidRPr="001E7524">
        <w:rPr>
          <w:rFonts w:ascii="Arial" w:hAnsi="Arial" w:cs="Arial"/>
          <w:sz w:val="24"/>
          <w:szCs w:val="24"/>
        </w:rPr>
        <w:t xml:space="preserve"> or other named member of staff will be identified to</w:t>
      </w:r>
    </w:p>
    <w:p w14:paraId="1F9E3B6F"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keep in touch with the family so contact from the family’s perspectives is</w:t>
      </w:r>
    </w:p>
    <w:p w14:paraId="145ADAC2" w14:textId="77777777" w:rsidR="000A7658" w:rsidRDefault="000A7658" w:rsidP="000A7658">
      <w:pPr>
        <w:jc w:val="both"/>
        <w:rPr>
          <w:rFonts w:ascii="Arial" w:hAnsi="Arial" w:cs="Arial"/>
          <w:sz w:val="24"/>
          <w:szCs w:val="24"/>
        </w:rPr>
      </w:pPr>
      <w:r w:rsidRPr="001E7524">
        <w:rPr>
          <w:rFonts w:ascii="Arial" w:hAnsi="Arial" w:cs="Arial"/>
          <w:sz w:val="24"/>
          <w:szCs w:val="24"/>
        </w:rPr>
        <w:t>manageable. This person will co-ordinate the sending of a card.</w:t>
      </w:r>
    </w:p>
    <w:p w14:paraId="7C86F840" w14:textId="77777777" w:rsidR="000A7658" w:rsidRPr="001E7524" w:rsidRDefault="000A7658" w:rsidP="000A7658">
      <w:pPr>
        <w:jc w:val="both"/>
        <w:rPr>
          <w:rFonts w:ascii="Arial" w:hAnsi="Arial" w:cs="Arial"/>
          <w:sz w:val="24"/>
          <w:szCs w:val="24"/>
        </w:rPr>
      </w:pPr>
    </w:p>
    <w:p w14:paraId="60EE9CCB"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Attendance at the funeral and other forms of remembering will be agreed by</w:t>
      </w:r>
    </w:p>
    <w:p w14:paraId="3D02072A" w14:textId="2E885F09" w:rsidR="001C0F9E" w:rsidRPr="001E7524" w:rsidRDefault="000A7658" w:rsidP="001C0F9E">
      <w:pPr>
        <w:jc w:val="both"/>
        <w:rPr>
          <w:rFonts w:ascii="Arial" w:hAnsi="Arial" w:cs="Arial"/>
          <w:sz w:val="24"/>
          <w:szCs w:val="24"/>
        </w:rPr>
      </w:pPr>
      <w:r w:rsidRPr="001E7524">
        <w:rPr>
          <w:rFonts w:ascii="Arial" w:hAnsi="Arial" w:cs="Arial"/>
          <w:sz w:val="24"/>
          <w:szCs w:val="24"/>
        </w:rPr>
        <w:t xml:space="preserve">the staff team. If </w:t>
      </w:r>
      <w:r w:rsidR="00EE0366">
        <w:rPr>
          <w:rFonts w:ascii="Arial" w:hAnsi="Arial" w:cs="Arial"/>
          <w:sz w:val="24"/>
          <w:szCs w:val="24"/>
        </w:rPr>
        <w:t xml:space="preserve">the </w:t>
      </w:r>
      <w:r w:rsidR="001C0F9E">
        <w:rPr>
          <w:rFonts w:ascii="Arial" w:hAnsi="Arial" w:cs="Arial"/>
          <w:sz w:val="24"/>
          <w:szCs w:val="24"/>
        </w:rPr>
        <w:t>decision</w:t>
      </w:r>
      <w:r w:rsidRPr="001E7524">
        <w:rPr>
          <w:rFonts w:ascii="Arial" w:hAnsi="Arial" w:cs="Arial"/>
          <w:sz w:val="24"/>
          <w:szCs w:val="24"/>
        </w:rPr>
        <w:t xml:space="preserve"> to close the setting in term time</w:t>
      </w:r>
      <w:r w:rsidR="001C0F9E">
        <w:rPr>
          <w:rFonts w:ascii="Arial" w:hAnsi="Arial" w:cs="Arial"/>
          <w:sz w:val="24"/>
          <w:szCs w:val="24"/>
        </w:rPr>
        <w:t xml:space="preserve"> is made</w:t>
      </w:r>
      <w:r w:rsidRPr="001E7524">
        <w:rPr>
          <w:rFonts w:ascii="Arial" w:hAnsi="Arial" w:cs="Arial"/>
          <w:sz w:val="24"/>
          <w:szCs w:val="24"/>
        </w:rPr>
        <w:t xml:space="preserve">, </w:t>
      </w:r>
    </w:p>
    <w:p w14:paraId="11D9B3EC" w14:textId="57202CB8" w:rsidR="000A7658" w:rsidRDefault="000A7658" w:rsidP="000A7658">
      <w:pPr>
        <w:jc w:val="both"/>
        <w:rPr>
          <w:rFonts w:ascii="Arial" w:hAnsi="Arial" w:cs="Arial"/>
          <w:sz w:val="24"/>
          <w:szCs w:val="24"/>
        </w:rPr>
      </w:pPr>
      <w:r w:rsidRPr="001E7524">
        <w:rPr>
          <w:rFonts w:ascii="Arial" w:hAnsi="Arial" w:cs="Arial"/>
          <w:sz w:val="24"/>
          <w:szCs w:val="24"/>
        </w:rPr>
        <w:t xml:space="preserve">prior agreement </w:t>
      </w:r>
      <w:r w:rsidR="001C0F9E">
        <w:rPr>
          <w:rFonts w:ascii="Arial" w:hAnsi="Arial" w:cs="Arial"/>
          <w:sz w:val="24"/>
          <w:szCs w:val="24"/>
        </w:rPr>
        <w:t>with</w:t>
      </w:r>
      <w:r w:rsidRPr="001E7524">
        <w:rPr>
          <w:rFonts w:ascii="Arial" w:hAnsi="Arial" w:cs="Arial"/>
          <w:sz w:val="24"/>
          <w:szCs w:val="24"/>
        </w:rPr>
        <w:t xml:space="preserve"> </w:t>
      </w:r>
      <w:r>
        <w:rPr>
          <w:rFonts w:ascii="Arial" w:hAnsi="Arial" w:cs="Arial"/>
          <w:sz w:val="24"/>
          <w:szCs w:val="24"/>
        </w:rPr>
        <w:t>B</w:t>
      </w:r>
      <w:r w:rsidRPr="001E7524">
        <w:rPr>
          <w:rFonts w:ascii="Arial" w:hAnsi="Arial" w:cs="Arial"/>
          <w:sz w:val="24"/>
          <w:szCs w:val="24"/>
        </w:rPr>
        <w:t>CC</w:t>
      </w:r>
      <w:r w:rsidR="001C0F9E">
        <w:rPr>
          <w:rFonts w:ascii="Arial" w:hAnsi="Arial" w:cs="Arial"/>
          <w:sz w:val="24"/>
          <w:szCs w:val="24"/>
        </w:rPr>
        <w:t>,</w:t>
      </w:r>
      <w:r w:rsidR="00082756">
        <w:rPr>
          <w:rFonts w:ascii="Arial" w:hAnsi="Arial" w:cs="Arial"/>
          <w:sz w:val="24"/>
          <w:szCs w:val="24"/>
        </w:rPr>
        <w:t xml:space="preserve"> </w:t>
      </w:r>
      <w:r w:rsidRPr="001E7524">
        <w:rPr>
          <w:rFonts w:ascii="Arial" w:hAnsi="Arial" w:cs="Arial"/>
          <w:sz w:val="24"/>
          <w:szCs w:val="24"/>
        </w:rPr>
        <w:t>due to funding regulations</w:t>
      </w:r>
      <w:r w:rsidR="001C0F9E">
        <w:rPr>
          <w:rFonts w:ascii="Arial" w:hAnsi="Arial" w:cs="Arial"/>
          <w:sz w:val="24"/>
          <w:szCs w:val="24"/>
        </w:rPr>
        <w:t>, will be made</w:t>
      </w:r>
      <w:r>
        <w:rPr>
          <w:rFonts w:ascii="Arial" w:hAnsi="Arial" w:cs="Arial"/>
          <w:sz w:val="24"/>
          <w:szCs w:val="24"/>
        </w:rPr>
        <w:t>.</w:t>
      </w:r>
    </w:p>
    <w:p w14:paraId="67D81A28" w14:textId="77777777" w:rsidR="000A7658" w:rsidRPr="001E7524" w:rsidRDefault="000A7658" w:rsidP="000A7658">
      <w:pPr>
        <w:jc w:val="both"/>
        <w:rPr>
          <w:rFonts w:ascii="Arial" w:hAnsi="Arial" w:cs="Arial"/>
          <w:sz w:val="24"/>
          <w:szCs w:val="24"/>
        </w:rPr>
      </w:pPr>
    </w:p>
    <w:p w14:paraId="68705DED"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 xml:space="preserve">Staff will have ongoing opportunities for peer support </w:t>
      </w:r>
      <w:proofErr w:type="gramStart"/>
      <w:r w:rsidRPr="001E7524">
        <w:rPr>
          <w:rFonts w:ascii="Arial" w:hAnsi="Arial" w:cs="Arial"/>
          <w:sz w:val="24"/>
          <w:szCs w:val="24"/>
        </w:rPr>
        <w:t>in order to</w:t>
      </w:r>
      <w:proofErr w:type="gramEnd"/>
      <w:r w:rsidRPr="001E7524">
        <w:rPr>
          <w:rFonts w:ascii="Arial" w:hAnsi="Arial" w:cs="Arial"/>
          <w:sz w:val="24"/>
          <w:szCs w:val="24"/>
        </w:rPr>
        <w:t xml:space="preserve"> maintain </w:t>
      </w:r>
      <w:proofErr w:type="gramStart"/>
      <w:r w:rsidRPr="001E7524">
        <w:rPr>
          <w:rFonts w:ascii="Arial" w:hAnsi="Arial" w:cs="Arial"/>
          <w:sz w:val="24"/>
          <w:szCs w:val="24"/>
        </w:rPr>
        <w:t>their</w:t>
      </w:r>
      <w:proofErr w:type="gramEnd"/>
    </w:p>
    <w:p w14:paraId="39D02E6E" w14:textId="77777777" w:rsidR="000A7658" w:rsidRDefault="000A7658" w:rsidP="000A7658">
      <w:pPr>
        <w:jc w:val="both"/>
        <w:rPr>
          <w:rFonts w:ascii="Arial" w:hAnsi="Arial" w:cs="Arial"/>
          <w:sz w:val="24"/>
          <w:szCs w:val="24"/>
        </w:rPr>
      </w:pPr>
      <w:r w:rsidRPr="001E7524">
        <w:rPr>
          <w:rFonts w:ascii="Arial" w:hAnsi="Arial" w:cs="Arial"/>
          <w:sz w:val="24"/>
          <w:szCs w:val="24"/>
        </w:rPr>
        <w:t>wellbeing.</w:t>
      </w:r>
    </w:p>
    <w:p w14:paraId="029209EE" w14:textId="77777777" w:rsidR="000A7658" w:rsidRPr="001E7524" w:rsidRDefault="000A7658" w:rsidP="000A7658">
      <w:pPr>
        <w:jc w:val="both"/>
        <w:rPr>
          <w:rFonts w:ascii="Arial" w:hAnsi="Arial" w:cs="Arial"/>
          <w:sz w:val="24"/>
          <w:szCs w:val="24"/>
        </w:rPr>
      </w:pPr>
    </w:p>
    <w:p w14:paraId="3793AC61" w14:textId="563299BB" w:rsidR="000A7658" w:rsidRPr="001E7524" w:rsidRDefault="000A7658" w:rsidP="000A7658">
      <w:pPr>
        <w:jc w:val="both"/>
        <w:rPr>
          <w:rFonts w:ascii="Arial" w:hAnsi="Arial" w:cs="Arial"/>
          <w:sz w:val="24"/>
          <w:szCs w:val="24"/>
        </w:rPr>
      </w:pPr>
      <w:r w:rsidRPr="001E7524">
        <w:rPr>
          <w:rFonts w:ascii="Arial" w:hAnsi="Arial" w:cs="Arial"/>
          <w:sz w:val="24"/>
          <w:szCs w:val="24"/>
        </w:rPr>
        <w:t xml:space="preserve">The </w:t>
      </w:r>
      <w:r w:rsidR="00E50AF9">
        <w:rPr>
          <w:rFonts w:ascii="Arial" w:hAnsi="Arial" w:cs="Arial"/>
          <w:sz w:val="24"/>
          <w:szCs w:val="24"/>
        </w:rPr>
        <w:t>Nursery</w:t>
      </w:r>
      <w:r w:rsidRPr="001E7524">
        <w:rPr>
          <w:rFonts w:ascii="Arial" w:hAnsi="Arial" w:cs="Arial"/>
          <w:sz w:val="24"/>
          <w:szCs w:val="24"/>
        </w:rPr>
        <w:t xml:space="preserve"> bereavement contact will take responsibility for recording</w:t>
      </w:r>
    </w:p>
    <w:p w14:paraId="3748D291"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 xml:space="preserve">details of bereavement on the child’s </w:t>
      </w:r>
      <w:r>
        <w:rPr>
          <w:rFonts w:ascii="Arial" w:hAnsi="Arial" w:cs="Arial"/>
          <w:sz w:val="24"/>
          <w:szCs w:val="24"/>
        </w:rPr>
        <w:t xml:space="preserve">records </w:t>
      </w:r>
      <w:r w:rsidRPr="001E7524">
        <w:rPr>
          <w:rFonts w:ascii="Arial" w:hAnsi="Arial" w:cs="Arial"/>
          <w:sz w:val="24"/>
          <w:szCs w:val="24"/>
        </w:rPr>
        <w:t>and ensuring this</w:t>
      </w:r>
    </w:p>
    <w:p w14:paraId="7FC2E089" w14:textId="77777777" w:rsidR="000A7658" w:rsidRDefault="000A7658" w:rsidP="000A7658">
      <w:pPr>
        <w:jc w:val="both"/>
        <w:rPr>
          <w:rFonts w:ascii="Arial" w:hAnsi="Arial" w:cs="Arial"/>
          <w:sz w:val="24"/>
          <w:szCs w:val="24"/>
        </w:rPr>
      </w:pPr>
      <w:r w:rsidRPr="001E7524">
        <w:rPr>
          <w:rFonts w:ascii="Arial" w:hAnsi="Arial" w:cs="Arial"/>
          <w:sz w:val="24"/>
          <w:szCs w:val="24"/>
        </w:rPr>
        <w:t xml:space="preserve">information is passed to the next setting, </w:t>
      </w:r>
      <w:r w:rsidRPr="001E7524">
        <w:rPr>
          <w:rFonts w:ascii="Arial" w:hAnsi="Arial" w:cs="Arial"/>
          <w:b/>
          <w:sz w:val="24"/>
          <w:szCs w:val="24"/>
        </w:rPr>
        <w:t>with parents’ permission</w:t>
      </w:r>
      <w:r w:rsidRPr="001E7524">
        <w:rPr>
          <w:rFonts w:ascii="Arial" w:hAnsi="Arial" w:cs="Arial"/>
          <w:sz w:val="24"/>
          <w:szCs w:val="24"/>
        </w:rPr>
        <w:t>.</w:t>
      </w:r>
    </w:p>
    <w:p w14:paraId="722CDC21" w14:textId="77777777" w:rsidR="000A7658" w:rsidRPr="001E7524" w:rsidRDefault="000A7658" w:rsidP="000A7658">
      <w:pPr>
        <w:jc w:val="both"/>
        <w:rPr>
          <w:rFonts w:ascii="Arial" w:hAnsi="Arial" w:cs="Arial"/>
          <w:sz w:val="24"/>
          <w:szCs w:val="24"/>
        </w:rPr>
      </w:pPr>
    </w:p>
    <w:p w14:paraId="3E05E1A3" w14:textId="46CC8332" w:rsidR="000A7658" w:rsidRDefault="000A7658" w:rsidP="000A7658">
      <w:pPr>
        <w:jc w:val="both"/>
        <w:rPr>
          <w:rFonts w:ascii="Arial" w:hAnsi="Arial" w:cs="Arial"/>
          <w:sz w:val="24"/>
          <w:szCs w:val="24"/>
        </w:rPr>
      </w:pPr>
      <w:r w:rsidRPr="001E7524">
        <w:rPr>
          <w:rFonts w:ascii="Arial" w:hAnsi="Arial" w:cs="Arial"/>
          <w:sz w:val="24"/>
          <w:szCs w:val="24"/>
        </w:rPr>
        <w:t xml:space="preserve">The </w:t>
      </w:r>
      <w:r w:rsidR="00E50AF9">
        <w:rPr>
          <w:rFonts w:ascii="Arial" w:hAnsi="Arial" w:cs="Arial"/>
          <w:sz w:val="24"/>
          <w:szCs w:val="24"/>
        </w:rPr>
        <w:t>Nursery</w:t>
      </w:r>
      <w:r w:rsidRPr="001E7524">
        <w:rPr>
          <w:rFonts w:ascii="Arial" w:hAnsi="Arial" w:cs="Arial"/>
          <w:sz w:val="24"/>
          <w:szCs w:val="24"/>
        </w:rPr>
        <w:t xml:space="preserve"> will provide ongoing support</w:t>
      </w:r>
      <w:r>
        <w:rPr>
          <w:rFonts w:ascii="Arial" w:hAnsi="Arial" w:cs="Arial"/>
          <w:sz w:val="24"/>
          <w:szCs w:val="24"/>
        </w:rPr>
        <w:t>.</w:t>
      </w:r>
      <w:r w:rsidRPr="001E7524">
        <w:rPr>
          <w:rFonts w:ascii="Arial" w:hAnsi="Arial" w:cs="Arial"/>
          <w:sz w:val="24"/>
          <w:szCs w:val="24"/>
        </w:rPr>
        <w:t xml:space="preserve"> </w:t>
      </w:r>
    </w:p>
    <w:p w14:paraId="02AE099A" w14:textId="77777777" w:rsidR="000A7658" w:rsidRPr="001E7524" w:rsidRDefault="000A7658" w:rsidP="000A7658">
      <w:pPr>
        <w:jc w:val="both"/>
        <w:rPr>
          <w:rFonts w:ascii="Arial" w:hAnsi="Arial" w:cs="Arial"/>
          <w:sz w:val="24"/>
          <w:szCs w:val="24"/>
        </w:rPr>
      </w:pPr>
    </w:p>
    <w:p w14:paraId="69B3152F" w14:textId="77777777" w:rsidR="000A7658" w:rsidRDefault="000A7658" w:rsidP="000A7658">
      <w:pPr>
        <w:jc w:val="both"/>
        <w:rPr>
          <w:rFonts w:ascii="Arial" w:hAnsi="Arial" w:cs="Arial"/>
          <w:b/>
          <w:bCs/>
          <w:sz w:val="24"/>
          <w:szCs w:val="24"/>
        </w:rPr>
      </w:pPr>
      <w:r w:rsidRPr="001E7524">
        <w:rPr>
          <w:rFonts w:ascii="Arial" w:hAnsi="Arial" w:cs="Arial"/>
          <w:b/>
          <w:bCs/>
          <w:sz w:val="24"/>
          <w:szCs w:val="24"/>
        </w:rPr>
        <w:t>Curriculum</w:t>
      </w:r>
    </w:p>
    <w:p w14:paraId="1640ADC8" w14:textId="77777777" w:rsidR="000A7658" w:rsidRPr="001E7524" w:rsidRDefault="000A7658" w:rsidP="000A7658">
      <w:pPr>
        <w:jc w:val="both"/>
        <w:rPr>
          <w:rFonts w:ascii="Arial" w:hAnsi="Arial" w:cs="Arial"/>
          <w:b/>
          <w:bCs/>
          <w:sz w:val="24"/>
          <w:szCs w:val="24"/>
        </w:rPr>
      </w:pPr>
    </w:p>
    <w:p w14:paraId="4A5785E2" w14:textId="2B6F0832" w:rsidR="000A7658" w:rsidRPr="001E7524" w:rsidRDefault="000A7658" w:rsidP="000A7658">
      <w:pPr>
        <w:jc w:val="both"/>
        <w:rPr>
          <w:rFonts w:ascii="Arial" w:hAnsi="Arial" w:cs="Arial"/>
          <w:sz w:val="24"/>
          <w:szCs w:val="24"/>
        </w:rPr>
      </w:pPr>
      <w:r w:rsidRPr="001E7524">
        <w:rPr>
          <w:rFonts w:ascii="Arial" w:hAnsi="Arial" w:cs="Arial"/>
          <w:sz w:val="24"/>
          <w:szCs w:val="24"/>
        </w:rPr>
        <w:t xml:space="preserve">In the event of bereavement or significant loss the </w:t>
      </w:r>
      <w:r w:rsidR="00E50AF9">
        <w:rPr>
          <w:rFonts w:ascii="Arial" w:hAnsi="Arial" w:cs="Arial"/>
          <w:sz w:val="24"/>
          <w:szCs w:val="24"/>
        </w:rPr>
        <w:t>Nursery</w:t>
      </w:r>
      <w:r w:rsidRPr="001E7524">
        <w:rPr>
          <w:rFonts w:ascii="Arial" w:hAnsi="Arial" w:cs="Arial"/>
          <w:sz w:val="24"/>
          <w:szCs w:val="24"/>
        </w:rPr>
        <w:t xml:space="preserve"> has identified</w:t>
      </w:r>
    </w:p>
    <w:p w14:paraId="1AB7F9BC"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activities that will support the child/children to explore their feelings and</w:t>
      </w:r>
    </w:p>
    <w:p w14:paraId="1EF4517A" w14:textId="77777777" w:rsidR="000A7658" w:rsidRDefault="000A7658" w:rsidP="000A7658">
      <w:pPr>
        <w:jc w:val="both"/>
        <w:rPr>
          <w:rFonts w:ascii="Arial" w:hAnsi="Arial" w:cs="Arial"/>
          <w:sz w:val="24"/>
          <w:szCs w:val="24"/>
        </w:rPr>
      </w:pPr>
      <w:r w:rsidRPr="001E7524">
        <w:rPr>
          <w:rFonts w:ascii="Arial" w:hAnsi="Arial" w:cs="Arial"/>
          <w:sz w:val="24"/>
          <w:szCs w:val="24"/>
        </w:rPr>
        <w:t>memories. Some opportunities may include:</w:t>
      </w:r>
    </w:p>
    <w:p w14:paraId="1DE6874B" w14:textId="77777777" w:rsidR="000A7658" w:rsidRPr="001E7524" w:rsidRDefault="000A7658" w:rsidP="000A7658">
      <w:pPr>
        <w:jc w:val="both"/>
        <w:rPr>
          <w:rFonts w:ascii="Arial" w:hAnsi="Arial" w:cs="Arial"/>
          <w:sz w:val="24"/>
          <w:szCs w:val="24"/>
        </w:rPr>
      </w:pPr>
    </w:p>
    <w:p w14:paraId="2FE11726"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 Use puppets</w:t>
      </w:r>
    </w:p>
    <w:p w14:paraId="6941CA8B"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 Use toys</w:t>
      </w:r>
    </w:p>
    <w:p w14:paraId="1C042A1D"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 Use stories</w:t>
      </w:r>
    </w:p>
    <w:p w14:paraId="66D0586D" w14:textId="77777777" w:rsidR="000A7658" w:rsidRDefault="000A7658" w:rsidP="000A7658">
      <w:pPr>
        <w:jc w:val="both"/>
        <w:rPr>
          <w:rFonts w:ascii="Arial" w:hAnsi="Arial" w:cs="Arial"/>
          <w:sz w:val="24"/>
          <w:szCs w:val="24"/>
        </w:rPr>
      </w:pPr>
      <w:r w:rsidRPr="001E7524">
        <w:rPr>
          <w:rFonts w:ascii="Arial" w:hAnsi="Arial" w:cs="Arial"/>
          <w:sz w:val="24"/>
          <w:szCs w:val="24"/>
        </w:rPr>
        <w:t>• Use playdough</w:t>
      </w:r>
    </w:p>
    <w:p w14:paraId="61DD28C9" w14:textId="77777777" w:rsidR="000A7658" w:rsidRDefault="000A7658" w:rsidP="000A7658">
      <w:pPr>
        <w:jc w:val="both"/>
        <w:rPr>
          <w:rFonts w:ascii="Arial" w:hAnsi="Arial" w:cs="Arial"/>
          <w:sz w:val="24"/>
          <w:szCs w:val="24"/>
        </w:rPr>
      </w:pPr>
    </w:p>
    <w:p w14:paraId="7C728307" w14:textId="77777777" w:rsidR="000A7658" w:rsidRDefault="000A7658" w:rsidP="000A7658">
      <w:pPr>
        <w:jc w:val="both"/>
        <w:rPr>
          <w:rFonts w:ascii="Arial" w:hAnsi="Arial" w:cs="Arial"/>
          <w:b/>
          <w:bCs/>
          <w:sz w:val="24"/>
          <w:szCs w:val="24"/>
        </w:rPr>
      </w:pPr>
      <w:r w:rsidRPr="001E7524">
        <w:rPr>
          <w:rFonts w:ascii="Arial" w:hAnsi="Arial" w:cs="Arial"/>
          <w:b/>
          <w:bCs/>
          <w:sz w:val="24"/>
          <w:szCs w:val="24"/>
        </w:rPr>
        <w:t>Remembering</w:t>
      </w:r>
    </w:p>
    <w:p w14:paraId="5019A5D8" w14:textId="77777777" w:rsidR="000A7658" w:rsidRPr="001E7524" w:rsidRDefault="000A7658" w:rsidP="000A7658">
      <w:pPr>
        <w:jc w:val="both"/>
        <w:rPr>
          <w:rFonts w:ascii="Arial" w:hAnsi="Arial" w:cs="Arial"/>
          <w:b/>
          <w:bCs/>
          <w:sz w:val="24"/>
          <w:szCs w:val="24"/>
        </w:rPr>
      </w:pPr>
    </w:p>
    <w:p w14:paraId="02FC2484" w14:textId="77777777" w:rsidR="000A7658" w:rsidRDefault="000A7658" w:rsidP="000A7658">
      <w:pPr>
        <w:jc w:val="both"/>
        <w:rPr>
          <w:rFonts w:ascii="Arial" w:hAnsi="Arial" w:cs="Arial"/>
          <w:sz w:val="24"/>
          <w:szCs w:val="24"/>
        </w:rPr>
      </w:pPr>
      <w:r w:rsidRPr="001E7524">
        <w:rPr>
          <w:rFonts w:ascii="Arial" w:hAnsi="Arial" w:cs="Arial"/>
          <w:sz w:val="24"/>
          <w:szCs w:val="24"/>
        </w:rPr>
        <w:t>• Memory box</w:t>
      </w:r>
    </w:p>
    <w:p w14:paraId="1E1195A6" w14:textId="77777777" w:rsidR="00FD2807" w:rsidRDefault="00FD2807" w:rsidP="000A7658">
      <w:pPr>
        <w:jc w:val="both"/>
        <w:rPr>
          <w:rFonts w:ascii="Arial" w:hAnsi="Arial" w:cs="Arial"/>
          <w:sz w:val="24"/>
          <w:szCs w:val="24"/>
        </w:rPr>
      </w:pPr>
    </w:p>
    <w:p w14:paraId="23A6D5E7" w14:textId="77777777" w:rsidR="000A7658" w:rsidRDefault="000A7658" w:rsidP="000A7658">
      <w:pPr>
        <w:jc w:val="both"/>
        <w:rPr>
          <w:rFonts w:ascii="Arial" w:hAnsi="Arial" w:cs="Arial"/>
          <w:sz w:val="24"/>
          <w:szCs w:val="24"/>
        </w:rPr>
      </w:pPr>
      <w:r w:rsidRPr="001E7524">
        <w:rPr>
          <w:rFonts w:ascii="Arial" w:hAnsi="Arial" w:cs="Arial"/>
          <w:sz w:val="24"/>
          <w:szCs w:val="24"/>
        </w:rPr>
        <w:t>• Photo albums</w:t>
      </w:r>
    </w:p>
    <w:p w14:paraId="5268CC2B" w14:textId="77777777" w:rsidR="000A7658" w:rsidRPr="001E7524" w:rsidRDefault="000A7658" w:rsidP="000A7658">
      <w:pPr>
        <w:jc w:val="both"/>
        <w:rPr>
          <w:rFonts w:ascii="Arial" w:hAnsi="Arial" w:cs="Arial"/>
          <w:sz w:val="24"/>
          <w:szCs w:val="24"/>
        </w:rPr>
      </w:pPr>
    </w:p>
    <w:p w14:paraId="196D71E1" w14:textId="77777777" w:rsidR="000A7658" w:rsidRDefault="000A7658" w:rsidP="000A7658">
      <w:pPr>
        <w:jc w:val="both"/>
        <w:rPr>
          <w:rFonts w:ascii="Arial" w:hAnsi="Arial" w:cs="Arial"/>
          <w:b/>
          <w:bCs/>
          <w:sz w:val="24"/>
          <w:szCs w:val="24"/>
        </w:rPr>
      </w:pPr>
      <w:r w:rsidRPr="001E7524">
        <w:rPr>
          <w:rFonts w:ascii="Arial" w:hAnsi="Arial" w:cs="Arial"/>
          <w:b/>
          <w:bCs/>
          <w:sz w:val="24"/>
          <w:szCs w:val="24"/>
        </w:rPr>
        <w:t>Parents/carers</w:t>
      </w:r>
    </w:p>
    <w:p w14:paraId="16B67991" w14:textId="77777777" w:rsidR="000A7658" w:rsidRPr="001E7524" w:rsidRDefault="000A7658" w:rsidP="000A7658">
      <w:pPr>
        <w:jc w:val="both"/>
        <w:rPr>
          <w:rFonts w:ascii="Arial" w:hAnsi="Arial" w:cs="Arial"/>
          <w:b/>
          <w:bCs/>
          <w:sz w:val="24"/>
          <w:szCs w:val="24"/>
        </w:rPr>
      </w:pPr>
    </w:p>
    <w:p w14:paraId="71626552" w14:textId="0C1FC0C8" w:rsidR="000A7658" w:rsidRPr="001E7524" w:rsidRDefault="000A7658" w:rsidP="000A7658">
      <w:pPr>
        <w:jc w:val="both"/>
        <w:rPr>
          <w:rFonts w:ascii="Arial" w:hAnsi="Arial" w:cs="Arial"/>
          <w:sz w:val="24"/>
          <w:szCs w:val="24"/>
        </w:rPr>
      </w:pPr>
      <w:r w:rsidRPr="001E7524">
        <w:rPr>
          <w:rFonts w:ascii="Arial" w:hAnsi="Arial" w:cs="Arial"/>
          <w:sz w:val="24"/>
          <w:szCs w:val="24"/>
        </w:rPr>
        <w:t xml:space="preserve">In acknowledging the role of the </w:t>
      </w:r>
      <w:r w:rsidR="00E50AF9">
        <w:rPr>
          <w:rFonts w:ascii="Arial" w:hAnsi="Arial" w:cs="Arial"/>
          <w:sz w:val="24"/>
          <w:szCs w:val="24"/>
        </w:rPr>
        <w:t>Nursery</w:t>
      </w:r>
      <w:r w:rsidRPr="001E7524">
        <w:rPr>
          <w:rFonts w:ascii="Arial" w:hAnsi="Arial" w:cs="Arial"/>
          <w:sz w:val="24"/>
          <w:szCs w:val="24"/>
        </w:rPr>
        <w:t xml:space="preserve"> in supporting children with</w:t>
      </w:r>
    </w:p>
    <w:p w14:paraId="66D5FD16" w14:textId="399CB249" w:rsidR="000A7658" w:rsidRPr="001E7524" w:rsidRDefault="000A7658" w:rsidP="000A7658">
      <w:pPr>
        <w:jc w:val="both"/>
        <w:rPr>
          <w:rFonts w:ascii="Arial" w:hAnsi="Arial" w:cs="Arial"/>
          <w:sz w:val="24"/>
          <w:szCs w:val="24"/>
        </w:rPr>
      </w:pPr>
      <w:r w:rsidRPr="001E7524">
        <w:rPr>
          <w:rFonts w:ascii="Arial" w:hAnsi="Arial" w:cs="Arial"/>
          <w:sz w:val="24"/>
          <w:szCs w:val="24"/>
        </w:rPr>
        <w:t xml:space="preserve">bereavement and loss, the </w:t>
      </w:r>
      <w:r w:rsidR="00E50AF9">
        <w:rPr>
          <w:rFonts w:ascii="Arial" w:hAnsi="Arial" w:cs="Arial"/>
          <w:sz w:val="24"/>
          <w:szCs w:val="24"/>
        </w:rPr>
        <w:t>Nursery</w:t>
      </w:r>
      <w:r w:rsidRPr="001E7524">
        <w:rPr>
          <w:rFonts w:ascii="Arial" w:hAnsi="Arial" w:cs="Arial"/>
          <w:sz w:val="24"/>
          <w:szCs w:val="24"/>
        </w:rPr>
        <w:t xml:space="preserve"> will work alongside the parents/carers in</w:t>
      </w:r>
    </w:p>
    <w:p w14:paraId="3A5B3066" w14:textId="77777777" w:rsidR="000A7658" w:rsidRDefault="000A7658" w:rsidP="000A7658">
      <w:pPr>
        <w:jc w:val="both"/>
        <w:rPr>
          <w:rFonts w:ascii="Arial" w:hAnsi="Arial" w:cs="Arial"/>
          <w:sz w:val="24"/>
          <w:szCs w:val="24"/>
        </w:rPr>
      </w:pPr>
      <w:r w:rsidRPr="001E7524">
        <w:rPr>
          <w:rFonts w:ascii="Arial" w:hAnsi="Arial" w:cs="Arial"/>
          <w:sz w:val="24"/>
          <w:szCs w:val="24"/>
        </w:rPr>
        <w:t>this process.</w:t>
      </w:r>
    </w:p>
    <w:p w14:paraId="575C991D" w14:textId="77777777" w:rsidR="000A7658" w:rsidRPr="001E7524" w:rsidRDefault="000A7658" w:rsidP="000A7658">
      <w:pPr>
        <w:jc w:val="both"/>
        <w:rPr>
          <w:rFonts w:ascii="Arial" w:hAnsi="Arial" w:cs="Arial"/>
          <w:sz w:val="24"/>
          <w:szCs w:val="24"/>
        </w:rPr>
      </w:pPr>
    </w:p>
    <w:p w14:paraId="166AC222"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The parents/carers remain the most significant support to young children in</w:t>
      </w:r>
    </w:p>
    <w:p w14:paraId="18A6489A" w14:textId="341BE81D" w:rsidR="000A7658" w:rsidRDefault="000A7658" w:rsidP="000A7658">
      <w:pPr>
        <w:jc w:val="both"/>
        <w:rPr>
          <w:rFonts w:ascii="Arial" w:hAnsi="Arial" w:cs="Arial"/>
          <w:sz w:val="24"/>
          <w:szCs w:val="24"/>
        </w:rPr>
      </w:pPr>
      <w:r w:rsidRPr="001E7524">
        <w:rPr>
          <w:rFonts w:ascii="Arial" w:hAnsi="Arial" w:cs="Arial"/>
          <w:sz w:val="24"/>
          <w:szCs w:val="24"/>
        </w:rPr>
        <w:t xml:space="preserve">understanding death. The </w:t>
      </w:r>
      <w:r w:rsidR="00E50AF9">
        <w:rPr>
          <w:rFonts w:ascii="Arial" w:hAnsi="Arial" w:cs="Arial"/>
          <w:sz w:val="24"/>
          <w:szCs w:val="24"/>
        </w:rPr>
        <w:t>Nursery</w:t>
      </w:r>
      <w:r w:rsidRPr="001E7524">
        <w:rPr>
          <w:rFonts w:ascii="Arial" w:hAnsi="Arial" w:cs="Arial"/>
          <w:sz w:val="24"/>
          <w:szCs w:val="24"/>
        </w:rPr>
        <w:t xml:space="preserve"> can support parents/carers in this by:</w:t>
      </w:r>
    </w:p>
    <w:p w14:paraId="55569E9D" w14:textId="77777777" w:rsidR="00A122BE" w:rsidRDefault="00A122BE" w:rsidP="000A7658">
      <w:pPr>
        <w:jc w:val="both"/>
        <w:rPr>
          <w:rFonts w:ascii="Arial" w:hAnsi="Arial" w:cs="Arial"/>
          <w:sz w:val="24"/>
          <w:szCs w:val="24"/>
        </w:rPr>
      </w:pPr>
    </w:p>
    <w:p w14:paraId="1F483249"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Sharing information with families about other sources of support e.g.</w:t>
      </w:r>
    </w:p>
    <w:p w14:paraId="2FBDD03F" w14:textId="77777777" w:rsidR="000A7658" w:rsidRDefault="000A7658" w:rsidP="000A7658">
      <w:pPr>
        <w:jc w:val="both"/>
        <w:rPr>
          <w:rFonts w:ascii="Arial" w:hAnsi="Arial" w:cs="Arial"/>
          <w:sz w:val="24"/>
          <w:szCs w:val="24"/>
        </w:rPr>
      </w:pPr>
      <w:r w:rsidRPr="001E7524">
        <w:rPr>
          <w:rFonts w:ascii="Arial" w:hAnsi="Arial" w:cs="Arial"/>
          <w:sz w:val="24"/>
          <w:szCs w:val="24"/>
        </w:rPr>
        <w:t>Winston’s Wish Family Line</w:t>
      </w:r>
    </w:p>
    <w:p w14:paraId="1FEABD6E" w14:textId="77777777" w:rsidR="000A7658" w:rsidRPr="001E7524" w:rsidRDefault="000A7658" w:rsidP="000A7658">
      <w:pPr>
        <w:jc w:val="both"/>
        <w:rPr>
          <w:rFonts w:ascii="Arial" w:hAnsi="Arial" w:cs="Arial"/>
          <w:sz w:val="24"/>
          <w:szCs w:val="24"/>
        </w:rPr>
      </w:pPr>
    </w:p>
    <w:p w14:paraId="0B71F5D0" w14:textId="0C465082" w:rsidR="000A7658" w:rsidRPr="001E7524" w:rsidRDefault="000A7658" w:rsidP="000A7658">
      <w:pPr>
        <w:jc w:val="both"/>
        <w:rPr>
          <w:rFonts w:ascii="Arial" w:hAnsi="Arial" w:cs="Arial"/>
          <w:sz w:val="24"/>
          <w:szCs w:val="24"/>
        </w:rPr>
      </w:pPr>
      <w:r w:rsidRPr="001E7524">
        <w:rPr>
          <w:rFonts w:ascii="Arial" w:hAnsi="Arial" w:cs="Arial"/>
          <w:sz w:val="24"/>
          <w:szCs w:val="24"/>
        </w:rPr>
        <w:lastRenderedPageBreak/>
        <w:t xml:space="preserve">Keeping parents/carers fully informed about the actions of the </w:t>
      </w:r>
      <w:r w:rsidR="00E50AF9">
        <w:rPr>
          <w:rFonts w:ascii="Arial" w:hAnsi="Arial" w:cs="Arial"/>
          <w:sz w:val="24"/>
          <w:szCs w:val="24"/>
        </w:rPr>
        <w:t>Nursery</w:t>
      </w:r>
    </w:p>
    <w:p w14:paraId="2DEFDFAA" w14:textId="77777777" w:rsidR="000A7658" w:rsidRDefault="000A7658" w:rsidP="000A7658">
      <w:pPr>
        <w:jc w:val="both"/>
        <w:rPr>
          <w:rFonts w:ascii="Arial" w:hAnsi="Arial" w:cs="Arial"/>
          <w:sz w:val="24"/>
          <w:szCs w:val="24"/>
        </w:rPr>
      </w:pPr>
      <w:r w:rsidRPr="001E7524">
        <w:rPr>
          <w:rFonts w:ascii="Arial" w:hAnsi="Arial" w:cs="Arial"/>
          <w:sz w:val="24"/>
          <w:szCs w:val="24"/>
        </w:rPr>
        <w:t>throughout the immediate period of grieving.</w:t>
      </w:r>
    </w:p>
    <w:p w14:paraId="666451F3" w14:textId="77777777" w:rsidR="000A7658" w:rsidRPr="001E7524" w:rsidRDefault="000A7658" w:rsidP="000A7658">
      <w:pPr>
        <w:jc w:val="both"/>
        <w:rPr>
          <w:rFonts w:ascii="Arial" w:hAnsi="Arial" w:cs="Arial"/>
          <w:sz w:val="24"/>
          <w:szCs w:val="24"/>
        </w:rPr>
      </w:pPr>
    </w:p>
    <w:p w14:paraId="31A8C546" w14:textId="406D88B2" w:rsidR="000A7658" w:rsidRPr="001E7524" w:rsidRDefault="000A7658" w:rsidP="000A7658">
      <w:pPr>
        <w:jc w:val="both"/>
        <w:rPr>
          <w:rFonts w:ascii="Arial" w:hAnsi="Arial" w:cs="Arial"/>
          <w:sz w:val="24"/>
          <w:szCs w:val="24"/>
        </w:rPr>
      </w:pPr>
      <w:r w:rsidRPr="001E7524">
        <w:rPr>
          <w:rFonts w:ascii="Arial" w:hAnsi="Arial" w:cs="Arial"/>
          <w:sz w:val="24"/>
          <w:szCs w:val="24"/>
        </w:rPr>
        <w:t xml:space="preserve">Parents/carers will be invited to be involved in any </w:t>
      </w:r>
      <w:r w:rsidR="00E50AF9">
        <w:rPr>
          <w:rFonts w:ascii="Arial" w:hAnsi="Arial" w:cs="Arial"/>
          <w:sz w:val="24"/>
          <w:szCs w:val="24"/>
        </w:rPr>
        <w:t>Nursery</w:t>
      </w:r>
      <w:r w:rsidRPr="001E7524">
        <w:rPr>
          <w:rFonts w:ascii="Arial" w:hAnsi="Arial" w:cs="Arial"/>
          <w:sz w:val="24"/>
          <w:szCs w:val="24"/>
        </w:rPr>
        <w:t xml:space="preserve"> response that</w:t>
      </w:r>
    </w:p>
    <w:p w14:paraId="32A4DAC8"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occurs after the death, e.g. a remembering time. The format of this will take</w:t>
      </w:r>
    </w:p>
    <w:p w14:paraId="796A0804" w14:textId="77777777" w:rsidR="000A7658" w:rsidRDefault="000A7658" w:rsidP="000A7658">
      <w:pPr>
        <w:jc w:val="both"/>
        <w:rPr>
          <w:rFonts w:ascii="Arial" w:hAnsi="Arial" w:cs="Arial"/>
          <w:sz w:val="24"/>
          <w:szCs w:val="24"/>
        </w:rPr>
      </w:pPr>
      <w:r w:rsidRPr="001E7524">
        <w:rPr>
          <w:rFonts w:ascii="Arial" w:hAnsi="Arial" w:cs="Arial"/>
          <w:sz w:val="24"/>
          <w:szCs w:val="24"/>
        </w:rPr>
        <w:t>into account the beliefs and wishes of the bereaved family.</w:t>
      </w:r>
    </w:p>
    <w:p w14:paraId="73C267BA" w14:textId="77777777" w:rsidR="000A7658" w:rsidRPr="001E7524" w:rsidRDefault="000A7658" w:rsidP="000A7658">
      <w:pPr>
        <w:jc w:val="both"/>
        <w:rPr>
          <w:rFonts w:ascii="Arial" w:hAnsi="Arial" w:cs="Arial"/>
          <w:sz w:val="24"/>
          <w:szCs w:val="24"/>
        </w:rPr>
      </w:pPr>
    </w:p>
    <w:p w14:paraId="04124887" w14:textId="77777777" w:rsidR="000A7658" w:rsidRDefault="000A7658" w:rsidP="000A7658">
      <w:pPr>
        <w:jc w:val="both"/>
        <w:rPr>
          <w:rFonts w:ascii="Arial" w:hAnsi="Arial" w:cs="Arial"/>
          <w:b/>
          <w:bCs/>
          <w:sz w:val="24"/>
          <w:szCs w:val="24"/>
        </w:rPr>
      </w:pPr>
      <w:r w:rsidRPr="001E7524">
        <w:rPr>
          <w:rFonts w:ascii="Arial" w:hAnsi="Arial" w:cs="Arial"/>
          <w:b/>
          <w:bCs/>
          <w:sz w:val="24"/>
          <w:szCs w:val="24"/>
        </w:rPr>
        <w:t>Outcomes</w:t>
      </w:r>
    </w:p>
    <w:p w14:paraId="4C75238E" w14:textId="77777777" w:rsidR="000A7658" w:rsidRPr="001E7524" w:rsidRDefault="000A7658" w:rsidP="000A7658">
      <w:pPr>
        <w:jc w:val="both"/>
        <w:rPr>
          <w:rFonts w:ascii="Arial" w:hAnsi="Arial" w:cs="Arial"/>
          <w:b/>
          <w:bCs/>
          <w:sz w:val="24"/>
          <w:szCs w:val="24"/>
        </w:rPr>
      </w:pPr>
    </w:p>
    <w:p w14:paraId="44E1E77C" w14:textId="559424FE" w:rsidR="000A7658" w:rsidRPr="001E7524" w:rsidRDefault="000A7658" w:rsidP="000A7658">
      <w:pPr>
        <w:jc w:val="both"/>
        <w:rPr>
          <w:rFonts w:ascii="Arial" w:hAnsi="Arial" w:cs="Arial"/>
          <w:sz w:val="24"/>
          <w:szCs w:val="24"/>
        </w:rPr>
      </w:pPr>
      <w:r w:rsidRPr="001E7524">
        <w:rPr>
          <w:rFonts w:ascii="Arial" w:hAnsi="Arial" w:cs="Arial"/>
          <w:sz w:val="24"/>
          <w:szCs w:val="24"/>
        </w:rPr>
        <w:t xml:space="preserve">By adopting a planned and considered approach the </w:t>
      </w:r>
      <w:r w:rsidR="00E50AF9">
        <w:rPr>
          <w:rFonts w:ascii="Arial" w:hAnsi="Arial" w:cs="Arial"/>
          <w:sz w:val="24"/>
          <w:szCs w:val="24"/>
        </w:rPr>
        <w:t>Nursery</w:t>
      </w:r>
      <w:r w:rsidRPr="001E7524">
        <w:rPr>
          <w:rFonts w:ascii="Arial" w:hAnsi="Arial" w:cs="Arial"/>
          <w:sz w:val="24"/>
          <w:szCs w:val="24"/>
        </w:rPr>
        <w:t xml:space="preserve"> can with some</w:t>
      </w:r>
    </w:p>
    <w:p w14:paraId="297A6547" w14:textId="77777777" w:rsidR="000A7658" w:rsidRDefault="000A7658" w:rsidP="000A7658">
      <w:pPr>
        <w:jc w:val="both"/>
        <w:rPr>
          <w:rFonts w:ascii="Arial" w:hAnsi="Arial" w:cs="Arial"/>
          <w:sz w:val="24"/>
          <w:szCs w:val="24"/>
        </w:rPr>
      </w:pPr>
      <w:r w:rsidRPr="001E7524">
        <w:rPr>
          <w:rFonts w:ascii="Arial" w:hAnsi="Arial" w:cs="Arial"/>
          <w:sz w:val="24"/>
          <w:szCs w:val="24"/>
        </w:rPr>
        <w:t xml:space="preserve">degree of confidence </w:t>
      </w:r>
      <w:proofErr w:type="gramStart"/>
      <w:r w:rsidRPr="001E7524">
        <w:rPr>
          <w:rFonts w:ascii="Arial" w:hAnsi="Arial" w:cs="Arial"/>
          <w:sz w:val="24"/>
          <w:szCs w:val="24"/>
        </w:rPr>
        <w:t>support</w:t>
      </w:r>
      <w:proofErr w:type="gramEnd"/>
      <w:r w:rsidRPr="001E7524">
        <w:rPr>
          <w:rFonts w:ascii="Arial" w:hAnsi="Arial" w:cs="Arial"/>
          <w:sz w:val="24"/>
          <w:szCs w:val="24"/>
        </w:rPr>
        <w:t xml:space="preserve"> the emotional wellbeing of the child. As a result:</w:t>
      </w:r>
    </w:p>
    <w:p w14:paraId="578C177A" w14:textId="77777777" w:rsidR="000A7658" w:rsidRPr="001E7524" w:rsidRDefault="000A7658" w:rsidP="000A7658">
      <w:pPr>
        <w:jc w:val="both"/>
        <w:rPr>
          <w:rFonts w:ascii="Arial" w:hAnsi="Arial" w:cs="Arial"/>
          <w:sz w:val="24"/>
          <w:szCs w:val="24"/>
        </w:rPr>
      </w:pPr>
    </w:p>
    <w:p w14:paraId="346D967C" w14:textId="77777777" w:rsidR="000A7658" w:rsidRDefault="000A7658" w:rsidP="000A7658">
      <w:pPr>
        <w:jc w:val="both"/>
        <w:rPr>
          <w:rFonts w:ascii="Arial" w:hAnsi="Arial" w:cs="Arial"/>
          <w:b/>
          <w:sz w:val="24"/>
          <w:szCs w:val="24"/>
        </w:rPr>
      </w:pPr>
      <w:r>
        <w:rPr>
          <w:rFonts w:ascii="Arial" w:hAnsi="Arial" w:cs="Arial"/>
          <w:b/>
          <w:sz w:val="24"/>
          <w:szCs w:val="24"/>
        </w:rPr>
        <w:t>Staff</w:t>
      </w:r>
    </w:p>
    <w:p w14:paraId="6B32F3DA" w14:textId="77777777" w:rsidR="000A7658" w:rsidRPr="005B5D24" w:rsidRDefault="000A7658" w:rsidP="000A7658">
      <w:pPr>
        <w:jc w:val="both"/>
        <w:rPr>
          <w:rFonts w:ascii="Arial" w:hAnsi="Arial" w:cs="Arial"/>
          <w:b/>
          <w:sz w:val="24"/>
          <w:szCs w:val="24"/>
        </w:rPr>
      </w:pPr>
    </w:p>
    <w:p w14:paraId="1CC1E61D"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Feel equally valued.</w:t>
      </w:r>
    </w:p>
    <w:p w14:paraId="55A59A03"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Have an opportunity to prepare themselves for the supportive role they adopt.</w:t>
      </w:r>
    </w:p>
    <w:p w14:paraId="4D1236C3"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Be given time and space to work through their own feelings.</w:t>
      </w:r>
    </w:p>
    <w:p w14:paraId="4ECBB03B"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Become aware of the needs of bereaved children, and be offered training, to</w:t>
      </w:r>
    </w:p>
    <w:p w14:paraId="773495A8" w14:textId="77777777" w:rsidR="000A7658" w:rsidRDefault="000A7658" w:rsidP="000A7658">
      <w:pPr>
        <w:jc w:val="both"/>
        <w:rPr>
          <w:rFonts w:ascii="Arial" w:hAnsi="Arial" w:cs="Arial"/>
          <w:sz w:val="24"/>
          <w:szCs w:val="24"/>
        </w:rPr>
      </w:pPr>
      <w:r w:rsidRPr="001E7524">
        <w:rPr>
          <w:rFonts w:ascii="Arial" w:hAnsi="Arial" w:cs="Arial"/>
          <w:sz w:val="24"/>
          <w:szCs w:val="24"/>
        </w:rPr>
        <w:t>develop strategies to support them.</w:t>
      </w:r>
    </w:p>
    <w:p w14:paraId="375E4026" w14:textId="77777777" w:rsidR="000A7658" w:rsidRPr="001E7524" w:rsidRDefault="000A7658" w:rsidP="000A7658">
      <w:pPr>
        <w:jc w:val="both"/>
        <w:rPr>
          <w:rFonts w:ascii="Arial" w:hAnsi="Arial" w:cs="Arial"/>
          <w:sz w:val="24"/>
          <w:szCs w:val="24"/>
        </w:rPr>
      </w:pPr>
    </w:p>
    <w:p w14:paraId="35CFBDDC" w14:textId="77777777" w:rsidR="000A7658" w:rsidRDefault="000A7658" w:rsidP="000A7658">
      <w:pPr>
        <w:jc w:val="both"/>
        <w:rPr>
          <w:rFonts w:ascii="Arial" w:hAnsi="Arial" w:cs="Arial"/>
          <w:b/>
          <w:sz w:val="24"/>
          <w:szCs w:val="24"/>
        </w:rPr>
      </w:pPr>
      <w:r w:rsidRPr="005B5D24">
        <w:rPr>
          <w:rFonts w:ascii="Arial" w:hAnsi="Arial" w:cs="Arial"/>
          <w:b/>
          <w:sz w:val="24"/>
          <w:szCs w:val="24"/>
        </w:rPr>
        <w:t>Childr</w:t>
      </w:r>
      <w:r>
        <w:rPr>
          <w:rFonts w:ascii="Arial" w:hAnsi="Arial" w:cs="Arial"/>
          <w:b/>
          <w:sz w:val="24"/>
          <w:szCs w:val="24"/>
        </w:rPr>
        <w:t xml:space="preserve">en </w:t>
      </w:r>
    </w:p>
    <w:p w14:paraId="7DB36268" w14:textId="77777777" w:rsidR="003B25D7" w:rsidRPr="005B5D24" w:rsidRDefault="003B25D7" w:rsidP="000A7658">
      <w:pPr>
        <w:jc w:val="both"/>
        <w:rPr>
          <w:rFonts w:ascii="Arial" w:hAnsi="Arial" w:cs="Arial"/>
          <w:b/>
          <w:sz w:val="24"/>
          <w:szCs w:val="24"/>
        </w:rPr>
      </w:pPr>
    </w:p>
    <w:p w14:paraId="65D3268A"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Be offered support by sensitive, trained staff working together.</w:t>
      </w:r>
    </w:p>
    <w:p w14:paraId="707A7896" w14:textId="77777777" w:rsidR="000A7658" w:rsidRPr="001E7524" w:rsidRDefault="000A7658" w:rsidP="000A7658">
      <w:pPr>
        <w:jc w:val="both"/>
        <w:rPr>
          <w:rFonts w:ascii="Arial" w:hAnsi="Arial" w:cs="Arial"/>
          <w:sz w:val="24"/>
          <w:szCs w:val="24"/>
        </w:rPr>
      </w:pPr>
      <w:proofErr w:type="gramStart"/>
      <w:r w:rsidRPr="001E7524">
        <w:rPr>
          <w:rFonts w:ascii="Arial" w:hAnsi="Arial" w:cs="Arial"/>
          <w:sz w:val="24"/>
          <w:szCs w:val="24"/>
        </w:rPr>
        <w:t>Have the opportunity to</w:t>
      </w:r>
      <w:proofErr w:type="gramEnd"/>
      <w:r w:rsidRPr="001E7524">
        <w:rPr>
          <w:rFonts w:ascii="Arial" w:hAnsi="Arial" w:cs="Arial"/>
          <w:sz w:val="24"/>
          <w:szCs w:val="24"/>
        </w:rPr>
        <w:t xml:space="preserve"> tell their story, express their feelings, share </w:t>
      </w:r>
      <w:proofErr w:type="gramStart"/>
      <w:r w:rsidRPr="001E7524">
        <w:rPr>
          <w:rFonts w:ascii="Arial" w:hAnsi="Arial" w:cs="Arial"/>
          <w:sz w:val="24"/>
          <w:szCs w:val="24"/>
        </w:rPr>
        <w:t>their</w:t>
      </w:r>
      <w:proofErr w:type="gramEnd"/>
    </w:p>
    <w:p w14:paraId="25710762" w14:textId="77777777" w:rsidR="000A7658" w:rsidRDefault="000A7658" w:rsidP="000A7658">
      <w:pPr>
        <w:jc w:val="both"/>
        <w:rPr>
          <w:rFonts w:ascii="Arial" w:hAnsi="Arial" w:cs="Arial"/>
          <w:sz w:val="24"/>
          <w:szCs w:val="24"/>
        </w:rPr>
      </w:pPr>
      <w:r w:rsidRPr="001E7524">
        <w:rPr>
          <w:rFonts w:ascii="Arial" w:hAnsi="Arial" w:cs="Arial"/>
          <w:sz w:val="24"/>
          <w:szCs w:val="24"/>
        </w:rPr>
        <w:t>memories and develop coping strategies.</w:t>
      </w:r>
    </w:p>
    <w:p w14:paraId="7C34FBDC" w14:textId="77777777" w:rsidR="000A7658" w:rsidRPr="001E7524" w:rsidRDefault="000A7658" w:rsidP="000A7658">
      <w:pPr>
        <w:jc w:val="both"/>
        <w:rPr>
          <w:rFonts w:ascii="Arial" w:hAnsi="Arial" w:cs="Arial"/>
          <w:sz w:val="24"/>
          <w:szCs w:val="24"/>
        </w:rPr>
      </w:pPr>
    </w:p>
    <w:p w14:paraId="17AF2F25" w14:textId="4111A5FD" w:rsidR="000A7658" w:rsidRDefault="000A7658" w:rsidP="000A7658">
      <w:pPr>
        <w:jc w:val="both"/>
        <w:rPr>
          <w:rFonts w:ascii="Arial" w:hAnsi="Arial" w:cs="Arial"/>
          <w:b/>
          <w:sz w:val="24"/>
          <w:szCs w:val="24"/>
        </w:rPr>
      </w:pPr>
      <w:r w:rsidRPr="005B5D24">
        <w:rPr>
          <w:rFonts w:ascii="Arial" w:hAnsi="Arial" w:cs="Arial"/>
          <w:b/>
          <w:sz w:val="24"/>
          <w:szCs w:val="24"/>
        </w:rPr>
        <w:t xml:space="preserve">The </w:t>
      </w:r>
      <w:r w:rsidR="00E50AF9">
        <w:rPr>
          <w:rFonts w:ascii="Arial" w:hAnsi="Arial" w:cs="Arial"/>
          <w:b/>
          <w:sz w:val="24"/>
          <w:szCs w:val="24"/>
        </w:rPr>
        <w:t>Nursery</w:t>
      </w:r>
    </w:p>
    <w:p w14:paraId="36B05A9C" w14:textId="77777777" w:rsidR="000A7658" w:rsidRPr="005B5D24" w:rsidRDefault="000A7658" w:rsidP="000A7658">
      <w:pPr>
        <w:jc w:val="both"/>
        <w:rPr>
          <w:rFonts w:ascii="Arial" w:hAnsi="Arial" w:cs="Arial"/>
          <w:b/>
          <w:sz w:val="24"/>
          <w:szCs w:val="24"/>
        </w:rPr>
      </w:pPr>
    </w:p>
    <w:p w14:paraId="2690E70B"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Have clear expectations about the way that it will respond to the death, not</w:t>
      </w:r>
    </w:p>
    <w:p w14:paraId="1FFC58B4"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simply react.</w:t>
      </w:r>
    </w:p>
    <w:p w14:paraId="2EE3C4B6"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Provide a nurturing, safe and supportive environment where there are no</w:t>
      </w:r>
    </w:p>
    <w:p w14:paraId="72FE535B" w14:textId="77777777" w:rsidR="000A7658" w:rsidRDefault="000A7658" w:rsidP="000A7658">
      <w:pPr>
        <w:jc w:val="both"/>
        <w:rPr>
          <w:rFonts w:ascii="Arial" w:hAnsi="Arial" w:cs="Arial"/>
          <w:sz w:val="24"/>
          <w:szCs w:val="24"/>
        </w:rPr>
      </w:pPr>
      <w:r w:rsidRPr="001E7524">
        <w:rPr>
          <w:rFonts w:ascii="Arial" w:hAnsi="Arial" w:cs="Arial"/>
          <w:sz w:val="24"/>
          <w:szCs w:val="24"/>
        </w:rPr>
        <w:t>expectations in their responses to the children’s grief.</w:t>
      </w:r>
    </w:p>
    <w:p w14:paraId="21D0B0B6" w14:textId="77777777" w:rsidR="00FD2807" w:rsidRDefault="00FD2807" w:rsidP="000A7658">
      <w:pPr>
        <w:jc w:val="both"/>
        <w:rPr>
          <w:rFonts w:ascii="Arial" w:hAnsi="Arial" w:cs="Arial"/>
          <w:sz w:val="24"/>
          <w:szCs w:val="24"/>
        </w:rPr>
      </w:pPr>
    </w:p>
    <w:p w14:paraId="5E180A43" w14:textId="77777777" w:rsidR="000A7658" w:rsidRDefault="000A7658" w:rsidP="000A7658">
      <w:pPr>
        <w:jc w:val="both"/>
        <w:rPr>
          <w:rFonts w:ascii="Arial" w:hAnsi="Arial" w:cs="Arial"/>
          <w:b/>
          <w:sz w:val="24"/>
          <w:szCs w:val="24"/>
        </w:rPr>
      </w:pPr>
      <w:r w:rsidRPr="005B5D24">
        <w:rPr>
          <w:rFonts w:ascii="Arial" w:hAnsi="Arial" w:cs="Arial"/>
          <w:b/>
          <w:sz w:val="24"/>
          <w:szCs w:val="24"/>
        </w:rPr>
        <w:t xml:space="preserve">The family </w:t>
      </w:r>
    </w:p>
    <w:p w14:paraId="5B4E8581" w14:textId="77777777" w:rsidR="000A7658" w:rsidRPr="005B5D24" w:rsidRDefault="000A7658" w:rsidP="000A7658">
      <w:pPr>
        <w:jc w:val="both"/>
        <w:rPr>
          <w:rFonts w:ascii="Arial" w:hAnsi="Arial" w:cs="Arial"/>
          <w:b/>
          <w:sz w:val="24"/>
          <w:szCs w:val="24"/>
        </w:rPr>
      </w:pPr>
    </w:p>
    <w:p w14:paraId="6E64858B"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Feel supported.</w:t>
      </w:r>
    </w:p>
    <w:p w14:paraId="216423FA"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Be given an opportunity to express their feelings of loss.</w:t>
      </w:r>
    </w:p>
    <w:p w14:paraId="19C4F8AD"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Have opportunities to understand and communicate with their child about</w:t>
      </w:r>
    </w:p>
    <w:p w14:paraId="3484C9EF" w14:textId="19C8AD61" w:rsidR="000A7658" w:rsidRDefault="000A7658" w:rsidP="000A7658">
      <w:pPr>
        <w:jc w:val="both"/>
        <w:rPr>
          <w:rFonts w:ascii="Arial" w:hAnsi="Arial" w:cs="Arial"/>
          <w:sz w:val="24"/>
          <w:szCs w:val="24"/>
        </w:rPr>
      </w:pPr>
      <w:r w:rsidRPr="001E7524">
        <w:rPr>
          <w:rFonts w:ascii="Arial" w:hAnsi="Arial" w:cs="Arial"/>
          <w:sz w:val="24"/>
          <w:szCs w:val="24"/>
        </w:rPr>
        <w:t xml:space="preserve">their loss </w:t>
      </w:r>
      <w:proofErr w:type="gramStart"/>
      <w:r w:rsidRPr="001E7524">
        <w:rPr>
          <w:rFonts w:ascii="Arial" w:hAnsi="Arial" w:cs="Arial"/>
          <w:sz w:val="24"/>
          <w:szCs w:val="24"/>
        </w:rPr>
        <w:t>as a result of</w:t>
      </w:r>
      <w:proofErr w:type="gramEnd"/>
      <w:r w:rsidRPr="001E7524">
        <w:rPr>
          <w:rFonts w:ascii="Arial" w:hAnsi="Arial" w:cs="Arial"/>
          <w:sz w:val="24"/>
          <w:szCs w:val="24"/>
        </w:rPr>
        <w:t xml:space="preserve"> the activities provided by the </w:t>
      </w:r>
      <w:r w:rsidR="00E50AF9">
        <w:rPr>
          <w:rFonts w:ascii="Arial" w:hAnsi="Arial" w:cs="Arial"/>
          <w:sz w:val="24"/>
          <w:szCs w:val="24"/>
        </w:rPr>
        <w:t>Nursery</w:t>
      </w:r>
      <w:r w:rsidRPr="001E7524">
        <w:rPr>
          <w:rFonts w:ascii="Arial" w:hAnsi="Arial" w:cs="Arial"/>
          <w:sz w:val="24"/>
          <w:szCs w:val="24"/>
        </w:rPr>
        <w:t>.</w:t>
      </w:r>
    </w:p>
    <w:p w14:paraId="65439B6E" w14:textId="77777777" w:rsidR="000A7658" w:rsidRPr="001E7524" w:rsidRDefault="000A7658" w:rsidP="000A7658">
      <w:pPr>
        <w:jc w:val="both"/>
        <w:rPr>
          <w:rFonts w:ascii="Arial" w:hAnsi="Arial" w:cs="Arial"/>
          <w:sz w:val="24"/>
          <w:szCs w:val="24"/>
        </w:rPr>
      </w:pPr>
    </w:p>
    <w:p w14:paraId="6DAEC158" w14:textId="77777777" w:rsidR="000A7658" w:rsidRDefault="000A7658" w:rsidP="000A7658">
      <w:pPr>
        <w:jc w:val="both"/>
        <w:rPr>
          <w:rFonts w:ascii="Arial" w:hAnsi="Arial" w:cs="Arial"/>
          <w:b/>
          <w:sz w:val="24"/>
          <w:szCs w:val="24"/>
        </w:rPr>
      </w:pPr>
      <w:r w:rsidRPr="005B5D24">
        <w:rPr>
          <w:rFonts w:ascii="Arial" w:hAnsi="Arial" w:cs="Arial"/>
          <w:b/>
          <w:sz w:val="24"/>
          <w:szCs w:val="24"/>
        </w:rPr>
        <w:t xml:space="preserve">The parents/carers </w:t>
      </w:r>
    </w:p>
    <w:p w14:paraId="643C4CDF" w14:textId="77777777" w:rsidR="000A7658" w:rsidRPr="005B5D24" w:rsidRDefault="000A7658" w:rsidP="000A7658">
      <w:pPr>
        <w:jc w:val="both"/>
        <w:rPr>
          <w:rFonts w:ascii="Arial" w:hAnsi="Arial" w:cs="Arial"/>
          <w:b/>
          <w:sz w:val="24"/>
          <w:szCs w:val="24"/>
        </w:rPr>
      </w:pPr>
    </w:p>
    <w:p w14:paraId="785DE33F"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 xml:space="preserve">Be </w:t>
      </w:r>
      <w:r>
        <w:rPr>
          <w:rFonts w:ascii="Arial" w:hAnsi="Arial" w:cs="Arial"/>
          <w:sz w:val="24"/>
          <w:szCs w:val="24"/>
        </w:rPr>
        <w:t xml:space="preserve">offered information about </w:t>
      </w:r>
      <w:r w:rsidRPr="001E7524">
        <w:rPr>
          <w:rFonts w:ascii="Arial" w:hAnsi="Arial" w:cs="Arial"/>
          <w:sz w:val="24"/>
          <w:szCs w:val="24"/>
        </w:rPr>
        <w:t>how to support their child/children.</w:t>
      </w:r>
    </w:p>
    <w:p w14:paraId="44E3D8BB" w14:textId="77777777" w:rsidR="000A7658" w:rsidRPr="001E7524" w:rsidRDefault="000A7658" w:rsidP="000A7658">
      <w:pPr>
        <w:jc w:val="both"/>
        <w:rPr>
          <w:rFonts w:ascii="Arial" w:hAnsi="Arial" w:cs="Arial"/>
          <w:sz w:val="24"/>
          <w:szCs w:val="24"/>
        </w:rPr>
      </w:pPr>
      <w:r w:rsidRPr="001E7524">
        <w:rPr>
          <w:rFonts w:ascii="Arial" w:hAnsi="Arial" w:cs="Arial"/>
          <w:sz w:val="24"/>
          <w:szCs w:val="24"/>
        </w:rPr>
        <w:t>Be aware of the support offered and understand the processes that will follow</w:t>
      </w:r>
    </w:p>
    <w:p w14:paraId="73FE46B0" w14:textId="5C960316" w:rsidR="000A7658" w:rsidRDefault="00E50AF9" w:rsidP="000A7658">
      <w:pPr>
        <w:jc w:val="both"/>
        <w:rPr>
          <w:rFonts w:ascii="Arial" w:hAnsi="Arial" w:cs="Arial"/>
          <w:sz w:val="24"/>
          <w:szCs w:val="24"/>
        </w:rPr>
      </w:pPr>
      <w:r>
        <w:rPr>
          <w:rFonts w:ascii="Arial" w:hAnsi="Arial" w:cs="Arial"/>
          <w:sz w:val="24"/>
          <w:szCs w:val="24"/>
        </w:rPr>
        <w:t>b</w:t>
      </w:r>
      <w:r w:rsidR="000A7658" w:rsidRPr="001E7524">
        <w:rPr>
          <w:rFonts w:ascii="Arial" w:hAnsi="Arial" w:cs="Arial"/>
          <w:sz w:val="24"/>
          <w:szCs w:val="24"/>
        </w:rPr>
        <w:t>ereavement</w:t>
      </w:r>
    </w:p>
    <w:p w14:paraId="7CEAB616" w14:textId="77777777" w:rsidR="000A7658" w:rsidRDefault="000A7658" w:rsidP="000A7658">
      <w:pPr>
        <w:rPr>
          <w:rFonts w:ascii="Arial" w:hAnsi="Arial" w:cs="Arial"/>
          <w:sz w:val="24"/>
          <w:szCs w:val="24"/>
        </w:rPr>
      </w:pPr>
    </w:p>
    <w:p w14:paraId="5358566A" w14:textId="77777777" w:rsidR="000A7658" w:rsidRDefault="000A7658" w:rsidP="000A7658">
      <w:pPr>
        <w:pStyle w:val="BodyText"/>
        <w:ind w:left="-180"/>
        <w:rPr>
          <w:rFonts w:ascii="Arial" w:hAnsi="Arial" w:cs="Arial"/>
          <w:i/>
          <w:sz w:val="24"/>
          <w:szCs w:val="24"/>
        </w:rPr>
      </w:pPr>
      <w:r w:rsidRPr="005862AE">
        <w:rPr>
          <w:rFonts w:ascii="Arial" w:hAnsi="Arial" w:cs="Arial"/>
          <w:i/>
          <w:sz w:val="24"/>
          <w:szCs w:val="24"/>
        </w:rPr>
        <w:t>This policy was adopted at a meeting of the nursery school held on</w:t>
      </w:r>
      <w:r>
        <w:rPr>
          <w:rFonts w:ascii="Arial" w:hAnsi="Arial" w:cs="Arial"/>
          <w:i/>
          <w:sz w:val="24"/>
          <w:szCs w:val="24"/>
        </w:rPr>
        <w:t xml:space="preserve"> </w:t>
      </w:r>
    </w:p>
    <w:p w14:paraId="7EF7F40D" w14:textId="77777777" w:rsidR="000A7658" w:rsidRDefault="000A7658" w:rsidP="000A7658">
      <w:pPr>
        <w:pStyle w:val="BodyText"/>
        <w:ind w:left="-180"/>
        <w:rPr>
          <w:rFonts w:ascii="Arial" w:hAnsi="Arial" w:cs="Arial"/>
          <w:i/>
          <w:sz w:val="24"/>
          <w:szCs w:val="24"/>
        </w:rPr>
      </w:pPr>
      <w:r>
        <w:rPr>
          <w:rFonts w:ascii="Arial" w:hAnsi="Arial" w:cs="Arial"/>
          <w:i/>
          <w:sz w:val="24"/>
          <w:szCs w:val="24"/>
        </w:rPr>
        <w:t>(date) ……</w:t>
      </w:r>
      <w:r w:rsidRPr="005862AE">
        <w:rPr>
          <w:rFonts w:ascii="Arial" w:hAnsi="Arial" w:cs="Arial"/>
          <w:i/>
          <w:sz w:val="24"/>
          <w:szCs w:val="24"/>
        </w:rPr>
        <w:t>………………….</w:t>
      </w:r>
    </w:p>
    <w:p w14:paraId="095A84DF" w14:textId="77777777" w:rsidR="00FD2807" w:rsidRPr="005862AE" w:rsidRDefault="00FD2807" w:rsidP="000A7658">
      <w:pPr>
        <w:pStyle w:val="BodyText"/>
        <w:ind w:left="-180"/>
        <w:rPr>
          <w:rFonts w:ascii="Arial" w:hAnsi="Arial" w:cs="Arial"/>
          <w:i/>
          <w:sz w:val="24"/>
          <w:szCs w:val="24"/>
        </w:rPr>
      </w:pPr>
    </w:p>
    <w:p w14:paraId="70A81316" w14:textId="77777777" w:rsidR="000A7658" w:rsidRPr="005862AE" w:rsidRDefault="000A7658" w:rsidP="000A7658">
      <w:pPr>
        <w:pStyle w:val="BodyText"/>
        <w:ind w:left="-180"/>
        <w:rPr>
          <w:rFonts w:ascii="Arial" w:hAnsi="Arial" w:cs="Arial"/>
          <w:i/>
          <w:sz w:val="24"/>
          <w:szCs w:val="24"/>
        </w:rPr>
      </w:pPr>
    </w:p>
    <w:p w14:paraId="7AF1160B" w14:textId="78661D57" w:rsidR="000A7658" w:rsidRDefault="000A7658" w:rsidP="000A7658">
      <w:pPr>
        <w:pStyle w:val="BodyText"/>
        <w:ind w:left="-180"/>
        <w:rPr>
          <w:rFonts w:ascii="Arial" w:hAnsi="Arial" w:cs="Arial"/>
          <w:i/>
          <w:sz w:val="24"/>
          <w:szCs w:val="24"/>
        </w:rPr>
      </w:pPr>
      <w:r w:rsidRPr="005862AE">
        <w:rPr>
          <w:rFonts w:ascii="Arial" w:hAnsi="Arial" w:cs="Arial"/>
          <w:i/>
          <w:sz w:val="24"/>
          <w:szCs w:val="24"/>
        </w:rPr>
        <w:t>S</w:t>
      </w:r>
      <w:r>
        <w:rPr>
          <w:rFonts w:ascii="Arial" w:hAnsi="Arial" w:cs="Arial"/>
          <w:i/>
          <w:sz w:val="24"/>
          <w:szCs w:val="24"/>
        </w:rPr>
        <w:t xml:space="preserve">igned on behalf of the </w:t>
      </w:r>
      <w:r w:rsidR="00E50AF9">
        <w:rPr>
          <w:rFonts w:ascii="Arial" w:hAnsi="Arial" w:cs="Arial"/>
          <w:i/>
          <w:sz w:val="24"/>
          <w:szCs w:val="24"/>
        </w:rPr>
        <w:t>N</w:t>
      </w:r>
      <w:r>
        <w:rPr>
          <w:rFonts w:ascii="Arial" w:hAnsi="Arial" w:cs="Arial"/>
          <w:i/>
          <w:sz w:val="24"/>
          <w:szCs w:val="24"/>
        </w:rPr>
        <w:t xml:space="preserve">ursery </w:t>
      </w:r>
      <w:r w:rsidRPr="005862AE">
        <w:rPr>
          <w:rFonts w:ascii="Arial" w:hAnsi="Arial" w:cs="Arial"/>
          <w:i/>
          <w:sz w:val="24"/>
          <w:szCs w:val="24"/>
        </w:rPr>
        <w:t>school…………………</w:t>
      </w:r>
      <w:proofErr w:type="gramStart"/>
      <w:r w:rsidRPr="005862AE">
        <w:rPr>
          <w:rFonts w:ascii="Arial" w:hAnsi="Arial" w:cs="Arial"/>
          <w:i/>
          <w:sz w:val="24"/>
          <w:szCs w:val="24"/>
        </w:rPr>
        <w:t>…..</w:t>
      </w:r>
      <w:proofErr w:type="gramEnd"/>
    </w:p>
    <w:p w14:paraId="0DE7A94C" w14:textId="77777777" w:rsidR="009B6A1B" w:rsidRDefault="009B6A1B" w:rsidP="000A7658">
      <w:pPr>
        <w:pStyle w:val="BodyText"/>
        <w:ind w:left="-180"/>
        <w:rPr>
          <w:rFonts w:ascii="Arial" w:hAnsi="Arial" w:cs="Arial"/>
          <w:i/>
          <w:sz w:val="24"/>
          <w:szCs w:val="24"/>
        </w:rPr>
      </w:pPr>
    </w:p>
    <w:p w14:paraId="0B56817C" w14:textId="77777777" w:rsidR="009B6A1B" w:rsidRDefault="009B6A1B" w:rsidP="000A7658">
      <w:pPr>
        <w:pStyle w:val="BodyText"/>
        <w:ind w:left="-180"/>
        <w:rPr>
          <w:rFonts w:ascii="Arial" w:hAnsi="Arial" w:cs="Arial"/>
          <w:i/>
          <w:sz w:val="24"/>
          <w:szCs w:val="24"/>
        </w:rPr>
      </w:pPr>
    </w:p>
    <w:p w14:paraId="10B2205B" w14:textId="77777777" w:rsidR="009B6A1B" w:rsidRDefault="009B6A1B" w:rsidP="000A7658">
      <w:pPr>
        <w:pStyle w:val="BodyText"/>
        <w:ind w:left="-180"/>
        <w:rPr>
          <w:rFonts w:ascii="Arial" w:hAnsi="Arial" w:cs="Arial"/>
          <w:i/>
          <w:sz w:val="24"/>
          <w:szCs w:val="24"/>
        </w:rPr>
      </w:pPr>
    </w:p>
    <w:p w14:paraId="1C900047" w14:textId="77777777" w:rsidR="009B6A1B" w:rsidRDefault="009B6A1B" w:rsidP="000A7658">
      <w:pPr>
        <w:pStyle w:val="BodyText"/>
        <w:ind w:left="-180"/>
        <w:rPr>
          <w:rFonts w:ascii="Arial" w:hAnsi="Arial" w:cs="Arial"/>
          <w:i/>
          <w:sz w:val="24"/>
          <w:szCs w:val="24"/>
        </w:rPr>
      </w:pPr>
    </w:p>
    <w:p w14:paraId="5B6766A1" w14:textId="77777777" w:rsidR="009B6A1B" w:rsidRDefault="009B6A1B" w:rsidP="000A7658">
      <w:pPr>
        <w:pStyle w:val="BodyText"/>
        <w:ind w:left="-180"/>
        <w:rPr>
          <w:rFonts w:ascii="Arial" w:hAnsi="Arial" w:cs="Arial"/>
          <w:i/>
          <w:sz w:val="24"/>
          <w:szCs w:val="24"/>
        </w:rPr>
      </w:pPr>
    </w:p>
    <w:p w14:paraId="28D9093A" w14:textId="77777777" w:rsidR="009B6A1B" w:rsidRDefault="009B6A1B" w:rsidP="000A7658">
      <w:pPr>
        <w:pStyle w:val="BodyText"/>
        <w:ind w:left="-180"/>
        <w:rPr>
          <w:rFonts w:ascii="Arial" w:hAnsi="Arial" w:cs="Arial"/>
          <w:i/>
          <w:sz w:val="24"/>
          <w:szCs w:val="24"/>
        </w:rPr>
      </w:pPr>
    </w:p>
    <w:p w14:paraId="2943CEA3" w14:textId="77777777" w:rsidR="009B6A1B" w:rsidRDefault="009B6A1B" w:rsidP="000A7658">
      <w:pPr>
        <w:pStyle w:val="BodyText"/>
        <w:ind w:left="-180"/>
        <w:rPr>
          <w:rFonts w:ascii="Arial" w:hAnsi="Arial" w:cs="Arial"/>
          <w:i/>
          <w:sz w:val="24"/>
          <w:szCs w:val="24"/>
        </w:rPr>
      </w:pPr>
    </w:p>
    <w:p w14:paraId="295B1184" w14:textId="77777777" w:rsidR="009B6A1B" w:rsidRDefault="009B6A1B" w:rsidP="000A7658">
      <w:pPr>
        <w:pStyle w:val="BodyText"/>
        <w:ind w:left="-180"/>
        <w:rPr>
          <w:rFonts w:ascii="Arial" w:hAnsi="Arial" w:cs="Arial"/>
          <w:i/>
          <w:sz w:val="24"/>
          <w:szCs w:val="24"/>
        </w:rPr>
      </w:pPr>
    </w:p>
    <w:p w14:paraId="25BBC7AD" w14:textId="77777777" w:rsidR="009B6A1B" w:rsidRDefault="009B6A1B" w:rsidP="000A7658">
      <w:pPr>
        <w:pStyle w:val="BodyText"/>
        <w:ind w:left="-180"/>
        <w:rPr>
          <w:rFonts w:ascii="Arial" w:hAnsi="Arial" w:cs="Arial"/>
          <w:i/>
          <w:sz w:val="24"/>
          <w:szCs w:val="24"/>
        </w:rPr>
      </w:pPr>
    </w:p>
    <w:p w14:paraId="2FE7FFB5" w14:textId="77777777" w:rsidR="009B6A1B" w:rsidRDefault="009B6A1B" w:rsidP="000A7658">
      <w:pPr>
        <w:pStyle w:val="BodyText"/>
        <w:ind w:left="-180"/>
        <w:rPr>
          <w:rFonts w:ascii="Arial" w:hAnsi="Arial" w:cs="Arial"/>
          <w:i/>
          <w:sz w:val="24"/>
          <w:szCs w:val="24"/>
        </w:rPr>
      </w:pPr>
    </w:p>
    <w:p w14:paraId="72497DA5" w14:textId="77777777" w:rsidR="009B6A1B" w:rsidRDefault="009B6A1B" w:rsidP="000A7658">
      <w:pPr>
        <w:pStyle w:val="BodyText"/>
        <w:ind w:left="-180"/>
        <w:rPr>
          <w:rFonts w:ascii="Arial" w:hAnsi="Arial" w:cs="Arial"/>
          <w:i/>
          <w:sz w:val="24"/>
          <w:szCs w:val="24"/>
        </w:rPr>
      </w:pPr>
    </w:p>
    <w:p w14:paraId="08661A4E" w14:textId="77777777" w:rsidR="009B6A1B" w:rsidRDefault="009B6A1B" w:rsidP="000A7658">
      <w:pPr>
        <w:pStyle w:val="BodyText"/>
        <w:ind w:left="-180"/>
        <w:rPr>
          <w:rFonts w:ascii="Arial" w:hAnsi="Arial" w:cs="Arial"/>
          <w:i/>
          <w:sz w:val="24"/>
          <w:szCs w:val="24"/>
        </w:rPr>
      </w:pPr>
    </w:p>
    <w:p w14:paraId="500BE373" w14:textId="77777777" w:rsidR="009B6A1B" w:rsidRDefault="009B6A1B" w:rsidP="000A7658">
      <w:pPr>
        <w:pStyle w:val="BodyText"/>
        <w:ind w:left="-180"/>
        <w:rPr>
          <w:rFonts w:ascii="Arial" w:hAnsi="Arial" w:cs="Arial"/>
          <w:i/>
          <w:sz w:val="24"/>
          <w:szCs w:val="24"/>
        </w:rPr>
      </w:pPr>
    </w:p>
    <w:p w14:paraId="732186B2" w14:textId="77777777" w:rsidR="009B6A1B" w:rsidRDefault="009B6A1B" w:rsidP="000A7658">
      <w:pPr>
        <w:pStyle w:val="BodyText"/>
        <w:ind w:left="-180"/>
        <w:rPr>
          <w:rFonts w:ascii="Arial" w:hAnsi="Arial" w:cs="Arial"/>
          <w:i/>
          <w:sz w:val="24"/>
          <w:szCs w:val="24"/>
        </w:rPr>
      </w:pPr>
    </w:p>
    <w:p w14:paraId="68394549" w14:textId="77777777" w:rsidR="009B6A1B" w:rsidRDefault="009B6A1B" w:rsidP="000A7658">
      <w:pPr>
        <w:pStyle w:val="BodyText"/>
        <w:ind w:left="-180"/>
        <w:rPr>
          <w:rFonts w:ascii="Arial" w:hAnsi="Arial" w:cs="Arial"/>
          <w:i/>
          <w:sz w:val="24"/>
          <w:szCs w:val="24"/>
        </w:rPr>
      </w:pPr>
    </w:p>
    <w:p w14:paraId="7823EDA3" w14:textId="77777777" w:rsidR="009B6A1B" w:rsidRDefault="009B6A1B" w:rsidP="000A7658">
      <w:pPr>
        <w:pStyle w:val="BodyText"/>
        <w:ind w:left="-180"/>
        <w:rPr>
          <w:rFonts w:ascii="Arial" w:hAnsi="Arial" w:cs="Arial"/>
          <w:i/>
          <w:sz w:val="24"/>
          <w:szCs w:val="24"/>
        </w:rPr>
      </w:pPr>
    </w:p>
    <w:p w14:paraId="15608A8B" w14:textId="77777777" w:rsidR="009B6A1B" w:rsidRDefault="009B6A1B" w:rsidP="000A7658">
      <w:pPr>
        <w:pStyle w:val="BodyText"/>
        <w:ind w:left="-180"/>
        <w:rPr>
          <w:rFonts w:ascii="Arial" w:hAnsi="Arial" w:cs="Arial"/>
          <w:i/>
          <w:sz w:val="24"/>
          <w:szCs w:val="24"/>
        </w:rPr>
      </w:pPr>
    </w:p>
    <w:p w14:paraId="33AFA195" w14:textId="77777777" w:rsidR="009B6A1B" w:rsidRDefault="009B6A1B" w:rsidP="000A7658">
      <w:pPr>
        <w:pStyle w:val="BodyText"/>
        <w:ind w:left="-180"/>
        <w:rPr>
          <w:rFonts w:ascii="Arial" w:hAnsi="Arial" w:cs="Arial"/>
          <w:i/>
          <w:sz w:val="24"/>
          <w:szCs w:val="24"/>
        </w:rPr>
      </w:pPr>
    </w:p>
    <w:p w14:paraId="73D6959C" w14:textId="77777777" w:rsidR="009B6A1B" w:rsidRDefault="009B6A1B" w:rsidP="000A7658">
      <w:pPr>
        <w:pStyle w:val="BodyText"/>
        <w:ind w:left="-180"/>
        <w:rPr>
          <w:rFonts w:ascii="Arial" w:hAnsi="Arial" w:cs="Arial"/>
          <w:i/>
          <w:sz w:val="24"/>
          <w:szCs w:val="24"/>
        </w:rPr>
      </w:pPr>
    </w:p>
    <w:p w14:paraId="0A3682A1" w14:textId="77777777" w:rsidR="009B6A1B" w:rsidRDefault="009B6A1B" w:rsidP="000A7658">
      <w:pPr>
        <w:pStyle w:val="BodyText"/>
        <w:ind w:left="-180"/>
        <w:rPr>
          <w:rFonts w:ascii="Arial" w:hAnsi="Arial" w:cs="Arial"/>
          <w:i/>
          <w:sz w:val="24"/>
          <w:szCs w:val="24"/>
        </w:rPr>
      </w:pPr>
    </w:p>
    <w:p w14:paraId="683DFED4" w14:textId="77777777" w:rsidR="009B6A1B" w:rsidRDefault="009B6A1B" w:rsidP="000A7658">
      <w:pPr>
        <w:pStyle w:val="BodyText"/>
        <w:ind w:left="-180"/>
        <w:rPr>
          <w:rFonts w:ascii="Arial" w:hAnsi="Arial" w:cs="Arial"/>
          <w:i/>
          <w:sz w:val="24"/>
          <w:szCs w:val="24"/>
        </w:rPr>
      </w:pPr>
    </w:p>
    <w:p w14:paraId="2D65E887" w14:textId="77777777" w:rsidR="009B6A1B" w:rsidRDefault="009B6A1B" w:rsidP="000A7658">
      <w:pPr>
        <w:pStyle w:val="BodyText"/>
        <w:ind w:left="-180"/>
        <w:rPr>
          <w:rFonts w:ascii="Arial" w:hAnsi="Arial" w:cs="Arial"/>
          <w:i/>
          <w:sz w:val="24"/>
          <w:szCs w:val="24"/>
        </w:rPr>
      </w:pPr>
    </w:p>
    <w:p w14:paraId="399650E5" w14:textId="77777777" w:rsidR="009B6A1B" w:rsidRDefault="009B6A1B" w:rsidP="000A7658">
      <w:pPr>
        <w:pStyle w:val="BodyText"/>
        <w:ind w:left="-180"/>
        <w:rPr>
          <w:rFonts w:ascii="Arial" w:hAnsi="Arial" w:cs="Arial"/>
          <w:i/>
          <w:sz w:val="24"/>
          <w:szCs w:val="24"/>
        </w:rPr>
      </w:pPr>
    </w:p>
    <w:p w14:paraId="109D61B8" w14:textId="77777777" w:rsidR="009B6A1B" w:rsidRDefault="009B6A1B" w:rsidP="009B6A1B">
      <w:pPr>
        <w:jc w:val="both"/>
        <w:rPr>
          <w:rFonts w:ascii="Arial" w:hAnsi="Arial" w:cs="Arial"/>
          <w:sz w:val="24"/>
          <w:szCs w:val="24"/>
        </w:rPr>
      </w:pPr>
    </w:p>
    <w:p w14:paraId="00BA8605" w14:textId="77777777" w:rsidR="009B6A1B" w:rsidRDefault="009B6A1B" w:rsidP="009B6A1B">
      <w:pPr>
        <w:jc w:val="both"/>
        <w:rPr>
          <w:rFonts w:ascii="Arial" w:hAnsi="Arial" w:cs="Arial"/>
          <w:sz w:val="24"/>
          <w:szCs w:val="24"/>
        </w:rPr>
      </w:pPr>
    </w:p>
    <w:p w14:paraId="0EB42DCF" w14:textId="77777777" w:rsidR="009B6A1B" w:rsidRPr="001E7524" w:rsidRDefault="009B6A1B" w:rsidP="009B6A1B">
      <w:pPr>
        <w:jc w:val="both"/>
        <w:rPr>
          <w:rFonts w:ascii="Arial" w:hAnsi="Arial" w:cs="Arial"/>
          <w:sz w:val="24"/>
          <w:szCs w:val="24"/>
        </w:rPr>
      </w:pPr>
    </w:p>
    <w:p w14:paraId="314E1653" w14:textId="77777777" w:rsidR="009B6A1B" w:rsidRPr="001E7524" w:rsidRDefault="009B6A1B" w:rsidP="009B6A1B">
      <w:pPr>
        <w:jc w:val="both"/>
        <w:rPr>
          <w:rFonts w:ascii="Arial" w:hAnsi="Arial" w:cs="Arial"/>
          <w:sz w:val="24"/>
          <w:szCs w:val="24"/>
        </w:rPr>
      </w:pPr>
    </w:p>
    <w:p w14:paraId="1BBB2F01" w14:textId="77777777" w:rsidR="009B6A1B" w:rsidRDefault="009B6A1B" w:rsidP="000A7658">
      <w:pPr>
        <w:pStyle w:val="BodyText"/>
        <w:ind w:left="-180"/>
        <w:rPr>
          <w:rFonts w:ascii="Arial" w:hAnsi="Arial" w:cs="Arial"/>
          <w:i/>
          <w:sz w:val="24"/>
          <w:szCs w:val="24"/>
        </w:rPr>
      </w:pPr>
    </w:p>
    <w:p w14:paraId="77070813" w14:textId="77777777" w:rsidR="009B6A1B" w:rsidRDefault="009B6A1B" w:rsidP="000A7658">
      <w:pPr>
        <w:pStyle w:val="BodyText"/>
        <w:ind w:left="-180"/>
        <w:rPr>
          <w:rFonts w:ascii="Arial" w:hAnsi="Arial" w:cs="Arial"/>
          <w:i/>
          <w:sz w:val="24"/>
          <w:szCs w:val="24"/>
        </w:rPr>
      </w:pPr>
    </w:p>
    <w:p w14:paraId="63CDA6C4" w14:textId="77777777" w:rsidR="009B6A1B" w:rsidRDefault="009B6A1B" w:rsidP="000A7658">
      <w:pPr>
        <w:pStyle w:val="BodyText"/>
        <w:ind w:left="-180"/>
        <w:rPr>
          <w:rFonts w:ascii="Arial" w:hAnsi="Arial" w:cs="Arial"/>
          <w:i/>
          <w:sz w:val="24"/>
          <w:szCs w:val="24"/>
        </w:rPr>
      </w:pPr>
    </w:p>
    <w:p w14:paraId="638397F9" w14:textId="77777777" w:rsidR="009B6A1B" w:rsidRDefault="009B6A1B" w:rsidP="000A7658">
      <w:pPr>
        <w:pStyle w:val="BodyText"/>
        <w:ind w:left="-180"/>
        <w:rPr>
          <w:rFonts w:ascii="Arial" w:hAnsi="Arial" w:cs="Arial"/>
          <w:i/>
          <w:sz w:val="24"/>
          <w:szCs w:val="24"/>
        </w:rPr>
      </w:pPr>
    </w:p>
    <w:p w14:paraId="4A6A2571" w14:textId="77777777" w:rsidR="009B6A1B" w:rsidRDefault="009B6A1B" w:rsidP="000A7658">
      <w:pPr>
        <w:pStyle w:val="BodyText"/>
        <w:ind w:left="-180"/>
        <w:rPr>
          <w:rFonts w:ascii="Arial" w:hAnsi="Arial" w:cs="Arial"/>
          <w:i/>
          <w:sz w:val="24"/>
          <w:szCs w:val="24"/>
        </w:rPr>
      </w:pPr>
    </w:p>
    <w:p w14:paraId="652B2ECC" w14:textId="77777777" w:rsidR="009B6A1B" w:rsidRDefault="009B6A1B" w:rsidP="000A7658">
      <w:pPr>
        <w:pStyle w:val="BodyText"/>
        <w:ind w:left="-180"/>
        <w:rPr>
          <w:rFonts w:ascii="Arial" w:hAnsi="Arial" w:cs="Arial"/>
          <w:i/>
          <w:sz w:val="24"/>
          <w:szCs w:val="24"/>
        </w:rPr>
      </w:pPr>
    </w:p>
    <w:p w14:paraId="44AF44A4" w14:textId="77777777" w:rsidR="009B6A1B" w:rsidRDefault="009B6A1B" w:rsidP="000A7658">
      <w:pPr>
        <w:pStyle w:val="BodyText"/>
        <w:ind w:left="-180"/>
        <w:rPr>
          <w:rFonts w:ascii="Arial" w:hAnsi="Arial" w:cs="Arial"/>
          <w:i/>
          <w:sz w:val="24"/>
          <w:szCs w:val="24"/>
        </w:rPr>
      </w:pPr>
    </w:p>
    <w:p w14:paraId="12E91D13" w14:textId="77777777" w:rsidR="009B6A1B" w:rsidRPr="005862AE" w:rsidRDefault="009B6A1B" w:rsidP="000A7658">
      <w:pPr>
        <w:pStyle w:val="BodyText"/>
        <w:ind w:left="-180"/>
        <w:rPr>
          <w:rFonts w:ascii="Arial" w:hAnsi="Arial" w:cs="Arial"/>
          <w:i/>
          <w:sz w:val="24"/>
          <w:szCs w:val="24"/>
        </w:rPr>
      </w:pPr>
    </w:p>
    <w:p w14:paraId="140D1F0C" w14:textId="77777777" w:rsidR="000A7658" w:rsidRPr="005862AE" w:rsidRDefault="000A7658" w:rsidP="000A7658">
      <w:pPr>
        <w:pStyle w:val="BodyText"/>
        <w:ind w:left="-180"/>
        <w:rPr>
          <w:rFonts w:ascii="Arial" w:hAnsi="Arial" w:cs="Arial"/>
          <w:i/>
          <w:sz w:val="24"/>
          <w:szCs w:val="24"/>
        </w:rPr>
      </w:pPr>
    </w:p>
    <w:p w14:paraId="566CCB3A" w14:textId="77777777" w:rsidR="00B507D6" w:rsidRPr="00A15C30" w:rsidRDefault="00B507D6" w:rsidP="000A7658"/>
    <w:sectPr w:rsidR="00B507D6" w:rsidRPr="00A15C30" w:rsidSect="00254A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BEC211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69CC29E2"/>
    <w:lvl w:ilvl="0">
      <w:numFmt w:val="decimal"/>
      <w:lvlText w:val="*"/>
      <w:lvlJc w:val="left"/>
    </w:lvl>
  </w:abstractNum>
  <w:abstractNum w:abstractNumId="2" w15:restartNumberingAfterBreak="0">
    <w:nsid w:val="0989012E"/>
    <w:multiLevelType w:val="hybridMultilevel"/>
    <w:tmpl w:val="D8A4BE6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A3FB8"/>
    <w:multiLevelType w:val="hybridMultilevel"/>
    <w:tmpl w:val="07C671B8"/>
    <w:lvl w:ilvl="0" w:tplc="2FE4872C">
      <w:start w:val="1"/>
      <w:numFmt w:val="decimal"/>
      <w:lvlText w:val="%1."/>
      <w:lvlJc w:val="left"/>
      <w:pPr>
        <w:tabs>
          <w:tab w:val="num" w:pos="1170"/>
        </w:tabs>
        <w:ind w:left="117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8C02D9"/>
    <w:multiLevelType w:val="hybridMultilevel"/>
    <w:tmpl w:val="5E3C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823FB"/>
    <w:multiLevelType w:val="hybridMultilevel"/>
    <w:tmpl w:val="40661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6172C"/>
    <w:multiLevelType w:val="hybridMultilevel"/>
    <w:tmpl w:val="49F47A9C"/>
    <w:lvl w:ilvl="0" w:tplc="7A3841C4">
      <w:start w:val="2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15B1F"/>
    <w:multiLevelType w:val="hybridMultilevel"/>
    <w:tmpl w:val="87567E3C"/>
    <w:lvl w:ilvl="0" w:tplc="2C843ECA">
      <w:start w:val="1"/>
      <w:numFmt w:val="bullet"/>
      <w:lvlText w:val="■"/>
      <w:lvlJc w:val="left"/>
      <w:pPr>
        <w:tabs>
          <w:tab w:val="num" w:pos="720"/>
        </w:tabs>
        <w:ind w:left="720" w:hanging="360"/>
      </w:pPr>
      <w:rPr>
        <w:rFonts w:ascii="Times New Roman" w:hAnsi="Times New Roman"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205228"/>
    <w:multiLevelType w:val="singleLevel"/>
    <w:tmpl w:val="1BFE4432"/>
    <w:lvl w:ilvl="0">
      <w:start w:val="1"/>
      <w:numFmt w:val="decimal"/>
      <w:lvlText w:val="%1. "/>
      <w:legacy w:legacy="1" w:legacySpace="0" w:legacyIndent="283"/>
      <w:lvlJc w:val="left"/>
      <w:pPr>
        <w:ind w:left="391" w:hanging="283"/>
      </w:pPr>
      <w:rPr>
        <w:rFonts w:ascii="Times New Roman" w:hAnsi="Times New Roman" w:hint="default"/>
        <w:b w:val="0"/>
        <w:i w:val="0"/>
        <w:sz w:val="20"/>
        <w:u w:val="none"/>
      </w:rPr>
    </w:lvl>
  </w:abstractNum>
  <w:abstractNum w:abstractNumId="9" w15:restartNumberingAfterBreak="0">
    <w:nsid w:val="2D0E366E"/>
    <w:multiLevelType w:val="hybridMultilevel"/>
    <w:tmpl w:val="9CCA8B6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2D4C0797"/>
    <w:multiLevelType w:val="hybridMultilevel"/>
    <w:tmpl w:val="9A5E8A6A"/>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3EF90AAD"/>
    <w:multiLevelType w:val="hybridMultilevel"/>
    <w:tmpl w:val="81AE8F3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3F16797C"/>
    <w:multiLevelType w:val="hybridMultilevel"/>
    <w:tmpl w:val="A7C01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3B12E1"/>
    <w:multiLevelType w:val="hybridMultilevel"/>
    <w:tmpl w:val="DD8E1EC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DEE3FAB"/>
    <w:multiLevelType w:val="hybridMultilevel"/>
    <w:tmpl w:val="DAAA56EC"/>
    <w:lvl w:ilvl="0" w:tplc="118C6D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0A7548"/>
    <w:multiLevelType w:val="hybridMultilevel"/>
    <w:tmpl w:val="4EF2014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4A7040A"/>
    <w:multiLevelType w:val="hybridMultilevel"/>
    <w:tmpl w:val="B748D0DE"/>
    <w:lvl w:ilvl="0" w:tplc="3F202D1A">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080196"/>
    <w:multiLevelType w:val="hybridMultilevel"/>
    <w:tmpl w:val="EBE8DBF4"/>
    <w:lvl w:ilvl="0" w:tplc="08090001">
      <w:start w:val="1"/>
      <w:numFmt w:val="bullet"/>
      <w:lvlText w:val=""/>
      <w:lvlJc w:val="left"/>
      <w:pPr>
        <w:tabs>
          <w:tab w:val="num" w:pos="578"/>
        </w:tabs>
        <w:ind w:left="578" w:hanging="360"/>
      </w:pPr>
      <w:rPr>
        <w:rFonts w:ascii="Symbol" w:hAnsi="Symbol" w:hint="default"/>
      </w:rPr>
    </w:lvl>
    <w:lvl w:ilvl="1" w:tplc="08090003">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18" w15:restartNumberingAfterBreak="0">
    <w:nsid w:val="79741D55"/>
    <w:multiLevelType w:val="hybridMultilevel"/>
    <w:tmpl w:val="0C4ABFBA"/>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FA41E31"/>
    <w:multiLevelType w:val="hybridMultilevel"/>
    <w:tmpl w:val="96A604F8"/>
    <w:lvl w:ilvl="0" w:tplc="04090001">
      <w:start w:val="1"/>
      <w:numFmt w:val="bullet"/>
      <w:lvlText w:val=""/>
      <w:lvlJc w:val="left"/>
      <w:pPr>
        <w:tabs>
          <w:tab w:val="num" w:pos="720"/>
        </w:tabs>
        <w:ind w:left="720" w:hanging="360"/>
      </w:pPr>
      <w:rPr>
        <w:rFonts w:ascii="Symbol" w:hAnsi="Symbol" w:hint="default"/>
      </w:rPr>
    </w:lvl>
    <w:lvl w:ilvl="1" w:tplc="E00A7BD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515550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14722833">
    <w:abstractNumId w:val="10"/>
  </w:num>
  <w:num w:numId="3" w16cid:durableId="1467510094">
    <w:abstractNumId w:val="1"/>
    <w:lvlOverride w:ilvl="0">
      <w:lvl w:ilvl="0">
        <w:start w:val="1"/>
        <w:numFmt w:val="bullet"/>
        <w:lvlText w:val=""/>
        <w:legacy w:legacy="1" w:legacySpace="0" w:legacyIndent="283"/>
        <w:lvlJc w:val="left"/>
        <w:pPr>
          <w:ind w:left="283" w:hanging="283"/>
        </w:pPr>
        <w:rPr>
          <w:rFonts w:ascii="Arial" w:hAnsi="Arial" w:cs="Arial" w:hint="default"/>
        </w:rPr>
      </w:lvl>
    </w:lvlOverride>
  </w:num>
  <w:num w:numId="4" w16cid:durableId="1001661155">
    <w:abstractNumId w:val="1"/>
    <w:lvlOverride w:ilvl="0">
      <w:lvl w:ilvl="0">
        <w:start w:val="1"/>
        <w:numFmt w:val="bullet"/>
        <w:lvlText w:val=""/>
        <w:legacy w:legacy="1" w:legacySpace="0" w:legacyIndent="283"/>
        <w:lvlJc w:val="left"/>
        <w:pPr>
          <w:ind w:left="283" w:hanging="283"/>
        </w:pPr>
        <w:rPr>
          <w:rFonts w:ascii="Symbol" w:hAnsi="Symbol" w:cs="Symbol" w:hint="default"/>
          <w:color w:val="auto"/>
        </w:rPr>
      </w:lvl>
    </w:lvlOverride>
  </w:num>
  <w:num w:numId="5" w16cid:durableId="1750341918">
    <w:abstractNumId w:val="2"/>
  </w:num>
  <w:num w:numId="6" w16cid:durableId="1104808553">
    <w:abstractNumId w:val="18"/>
  </w:num>
  <w:num w:numId="7" w16cid:durableId="1174028778">
    <w:abstractNumId w:val="9"/>
  </w:num>
  <w:num w:numId="8" w16cid:durableId="151415636">
    <w:abstractNumId w:val="0"/>
  </w:num>
  <w:num w:numId="9" w16cid:durableId="1545942435">
    <w:abstractNumId w:val="19"/>
  </w:num>
  <w:num w:numId="10" w16cid:durableId="4675336">
    <w:abstractNumId w:val="17"/>
  </w:num>
  <w:num w:numId="11" w16cid:durableId="254752445">
    <w:abstractNumId w:val="14"/>
  </w:num>
  <w:num w:numId="12" w16cid:durableId="188765298">
    <w:abstractNumId w:val="15"/>
  </w:num>
  <w:num w:numId="13" w16cid:durableId="914625251">
    <w:abstractNumId w:val="13"/>
  </w:num>
  <w:num w:numId="14" w16cid:durableId="530534733">
    <w:abstractNumId w:val="5"/>
  </w:num>
  <w:num w:numId="15" w16cid:durableId="1290937072">
    <w:abstractNumId w:val="12"/>
  </w:num>
  <w:num w:numId="16" w16cid:durableId="578908711">
    <w:abstractNumId w:val="8"/>
  </w:num>
  <w:num w:numId="17" w16cid:durableId="678696460">
    <w:abstractNumId w:val="11"/>
  </w:num>
  <w:num w:numId="18" w16cid:durableId="1189949698">
    <w:abstractNumId w:val="6"/>
  </w:num>
  <w:num w:numId="19" w16cid:durableId="26105550">
    <w:abstractNumId w:val="4"/>
  </w:num>
  <w:num w:numId="20" w16cid:durableId="272975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7431659">
    <w:abstractNumId w:val="16"/>
  </w:num>
  <w:num w:numId="22" w16cid:durableId="260070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A7395"/>
    <w:rsid w:val="00045ACC"/>
    <w:rsid w:val="00054C65"/>
    <w:rsid w:val="00082756"/>
    <w:rsid w:val="000A7658"/>
    <w:rsid w:val="000D52CE"/>
    <w:rsid w:val="00167314"/>
    <w:rsid w:val="00176B95"/>
    <w:rsid w:val="001C0F9E"/>
    <w:rsid w:val="00254A73"/>
    <w:rsid w:val="003253A3"/>
    <w:rsid w:val="00332D32"/>
    <w:rsid w:val="00390BD6"/>
    <w:rsid w:val="003B25D7"/>
    <w:rsid w:val="004811E7"/>
    <w:rsid w:val="005049EE"/>
    <w:rsid w:val="005B2435"/>
    <w:rsid w:val="005D11C7"/>
    <w:rsid w:val="0061442B"/>
    <w:rsid w:val="006C593B"/>
    <w:rsid w:val="007815E1"/>
    <w:rsid w:val="0081256E"/>
    <w:rsid w:val="00815BB7"/>
    <w:rsid w:val="00840793"/>
    <w:rsid w:val="008B43BF"/>
    <w:rsid w:val="00910037"/>
    <w:rsid w:val="009A0730"/>
    <w:rsid w:val="009B6A1B"/>
    <w:rsid w:val="00A122BE"/>
    <w:rsid w:val="00A15C30"/>
    <w:rsid w:val="00AD131E"/>
    <w:rsid w:val="00B507D6"/>
    <w:rsid w:val="00CC01EC"/>
    <w:rsid w:val="00D436E8"/>
    <w:rsid w:val="00D73F03"/>
    <w:rsid w:val="00E46EA8"/>
    <w:rsid w:val="00E50AF9"/>
    <w:rsid w:val="00E56224"/>
    <w:rsid w:val="00E573C9"/>
    <w:rsid w:val="00EA7395"/>
    <w:rsid w:val="00ED6ACC"/>
    <w:rsid w:val="00EE0366"/>
    <w:rsid w:val="00F51116"/>
    <w:rsid w:val="00F545F1"/>
    <w:rsid w:val="00FD2807"/>
    <w:rsid w:val="00FD6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D8A7"/>
  <w15:docId w15:val="{844D490C-A122-4918-8010-07A5490E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39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8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A7395"/>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5D11C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6B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46EA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7395"/>
    <w:rPr>
      <w:rFonts w:ascii="Arial" w:eastAsia="Times New Roman" w:hAnsi="Arial" w:cs="Times New Roman"/>
      <w:b/>
      <w:i/>
      <w:sz w:val="24"/>
      <w:szCs w:val="20"/>
    </w:rPr>
  </w:style>
  <w:style w:type="character" w:customStyle="1" w:styleId="Heading1Char">
    <w:name w:val="Heading 1 Char"/>
    <w:basedOn w:val="DefaultParagraphFont"/>
    <w:link w:val="Heading1"/>
    <w:uiPriority w:val="9"/>
    <w:rsid w:val="004811E7"/>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rsid w:val="004811E7"/>
    <w:pPr>
      <w:ind w:left="283" w:hanging="283"/>
    </w:pPr>
  </w:style>
  <w:style w:type="paragraph" w:styleId="BodyText">
    <w:name w:val="Body Text"/>
    <w:basedOn w:val="Normal"/>
    <w:link w:val="BodyTextChar"/>
    <w:uiPriority w:val="99"/>
    <w:rsid w:val="004811E7"/>
    <w:pPr>
      <w:spacing w:after="120"/>
    </w:pPr>
  </w:style>
  <w:style w:type="character" w:customStyle="1" w:styleId="BodyTextChar">
    <w:name w:val="Body Text Char"/>
    <w:basedOn w:val="DefaultParagraphFont"/>
    <w:link w:val="BodyText"/>
    <w:uiPriority w:val="99"/>
    <w:rsid w:val="004811E7"/>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5D11C7"/>
    <w:rPr>
      <w:rFonts w:asciiTheme="majorHAnsi" w:eastAsiaTheme="majorEastAsia" w:hAnsiTheme="majorHAnsi" w:cstheme="majorBidi"/>
      <w:b/>
      <w:bCs/>
      <w:color w:val="4F81BD" w:themeColor="accent1"/>
      <w:sz w:val="20"/>
      <w:szCs w:val="20"/>
    </w:rPr>
  </w:style>
  <w:style w:type="paragraph" w:styleId="Title">
    <w:name w:val="Title"/>
    <w:basedOn w:val="Normal"/>
    <w:link w:val="TitleChar"/>
    <w:qFormat/>
    <w:rsid w:val="005D11C7"/>
    <w:pPr>
      <w:overflowPunct/>
      <w:autoSpaceDE/>
      <w:autoSpaceDN/>
      <w:adjustRightInd/>
      <w:jc w:val="center"/>
      <w:textAlignment w:val="auto"/>
    </w:pPr>
    <w:rPr>
      <w:b/>
      <w:bCs/>
      <w:sz w:val="28"/>
      <w:szCs w:val="24"/>
      <w:u w:val="single"/>
    </w:rPr>
  </w:style>
  <w:style w:type="character" w:customStyle="1" w:styleId="TitleChar">
    <w:name w:val="Title Char"/>
    <w:basedOn w:val="DefaultParagraphFont"/>
    <w:link w:val="Title"/>
    <w:rsid w:val="005D11C7"/>
    <w:rPr>
      <w:rFonts w:ascii="Times New Roman" w:eastAsia="Times New Roman" w:hAnsi="Times New Roman" w:cs="Times New Roman"/>
      <w:b/>
      <w:bCs/>
      <w:sz w:val="28"/>
      <w:szCs w:val="24"/>
      <w:u w:val="single"/>
    </w:rPr>
  </w:style>
  <w:style w:type="paragraph" w:styleId="Subtitle">
    <w:name w:val="Subtitle"/>
    <w:basedOn w:val="Normal"/>
    <w:link w:val="SubtitleChar"/>
    <w:qFormat/>
    <w:rsid w:val="005D11C7"/>
    <w:pPr>
      <w:overflowPunct/>
      <w:autoSpaceDE/>
      <w:autoSpaceDN/>
      <w:adjustRightInd/>
      <w:jc w:val="center"/>
      <w:textAlignment w:val="auto"/>
    </w:pPr>
    <w:rPr>
      <w:b/>
      <w:bCs/>
      <w:sz w:val="28"/>
    </w:rPr>
  </w:style>
  <w:style w:type="character" w:customStyle="1" w:styleId="SubtitleChar">
    <w:name w:val="Subtitle Char"/>
    <w:basedOn w:val="DefaultParagraphFont"/>
    <w:link w:val="Subtitle"/>
    <w:rsid w:val="005D11C7"/>
    <w:rPr>
      <w:rFonts w:ascii="Times New Roman" w:eastAsia="Times New Roman" w:hAnsi="Times New Roman" w:cs="Times New Roman"/>
      <w:b/>
      <w:bCs/>
      <w:sz w:val="28"/>
      <w:szCs w:val="20"/>
    </w:rPr>
  </w:style>
  <w:style w:type="paragraph" w:customStyle="1" w:styleId="Bodytextnormal">
    <w:name w:val="Body text (normal)"/>
    <w:basedOn w:val="Normal"/>
    <w:rsid w:val="005D11C7"/>
    <w:pPr>
      <w:overflowPunct/>
      <w:autoSpaceDE/>
      <w:autoSpaceDN/>
      <w:adjustRightInd/>
      <w:spacing w:before="140" w:after="60" w:line="260" w:lineRule="exact"/>
      <w:textAlignment w:val="auto"/>
    </w:pPr>
    <w:rPr>
      <w:sz w:val="24"/>
    </w:rPr>
  </w:style>
  <w:style w:type="character" w:customStyle="1" w:styleId="Heading5Char">
    <w:name w:val="Heading 5 Char"/>
    <w:basedOn w:val="DefaultParagraphFont"/>
    <w:link w:val="Heading5"/>
    <w:uiPriority w:val="9"/>
    <w:semiHidden/>
    <w:rsid w:val="00E46EA8"/>
    <w:rPr>
      <w:rFonts w:asciiTheme="majorHAnsi" w:eastAsiaTheme="majorEastAsia" w:hAnsiTheme="majorHAnsi" w:cstheme="majorBidi"/>
      <w:color w:val="243F60" w:themeColor="accent1" w:themeShade="7F"/>
      <w:sz w:val="20"/>
      <w:szCs w:val="20"/>
    </w:rPr>
  </w:style>
  <w:style w:type="paragraph" w:styleId="ListBullet2">
    <w:name w:val="List Bullet 2"/>
    <w:basedOn w:val="Normal"/>
    <w:uiPriority w:val="99"/>
    <w:semiHidden/>
    <w:unhideWhenUsed/>
    <w:rsid w:val="00E46EA8"/>
    <w:pPr>
      <w:numPr>
        <w:numId w:val="8"/>
      </w:numPr>
      <w:contextualSpacing/>
    </w:pPr>
  </w:style>
  <w:style w:type="character" w:customStyle="1" w:styleId="Heading4Char">
    <w:name w:val="Heading 4 Char"/>
    <w:basedOn w:val="DefaultParagraphFont"/>
    <w:link w:val="Heading4"/>
    <w:uiPriority w:val="9"/>
    <w:semiHidden/>
    <w:rsid w:val="00176B95"/>
    <w:rPr>
      <w:rFonts w:asciiTheme="majorHAnsi" w:eastAsiaTheme="majorEastAsia" w:hAnsiTheme="majorHAnsi" w:cstheme="majorBidi"/>
      <w:b/>
      <w:bCs/>
      <w:i/>
      <w:iCs/>
      <w:color w:val="4F81BD" w:themeColor="accent1"/>
      <w:sz w:val="20"/>
      <w:szCs w:val="20"/>
    </w:rPr>
  </w:style>
  <w:style w:type="paragraph" w:styleId="BodyText2">
    <w:name w:val="Body Text 2"/>
    <w:basedOn w:val="Normal"/>
    <w:link w:val="BodyText2Char"/>
    <w:uiPriority w:val="99"/>
    <w:semiHidden/>
    <w:unhideWhenUsed/>
    <w:rsid w:val="00815BB7"/>
    <w:pPr>
      <w:spacing w:after="120" w:line="480" w:lineRule="auto"/>
    </w:pPr>
  </w:style>
  <w:style w:type="character" w:customStyle="1" w:styleId="BodyText2Char">
    <w:name w:val="Body Text 2 Char"/>
    <w:basedOn w:val="DefaultParagraphFont"/>
    <w:link w:val="BodyText2"/>
    <w:uiPriority w:val="99"/>
    <w:semiHidden/>
    <w:rsid w:val="00815BB7"/>
    <w:rPr>
      <w:rFonts w:ascii="Times New Roman" w:eastAsia="Times New Roman" w:hAnsi="Times New Roman" w:cs="Times New Roman"/>
      <w:sz w:val="20"/>
      <w:szCs w:val="20"/>
    </w:rPr>
  </w:style>
  <w:style w:type="paragraph" w:styleId="ListParagraph">
    <w:name w:val="List Paragraph"/>
    <w:basedOn w:val="Normal"/>
    <w:uiPriority w:val="34"/>
    <w:qFormat/>
    <w:rsid w:val="00815BB7"/>
    <w:pPr>
      <w:ind w:left="720"/>
    </w:pPr>
  </w:style>
  <w:style w:type="character" w:styleId="Hyperlink">
    <w:name w:val="Hyperlink"/>
    <w:rsid w:val="00815BB7"/>
    <w:rPr>
      <w:color w:val="0000FF"/>
      <w:u w:val="single"/>
    </w:rPr>
  </w:style>
  <w:style w:type="paragraph" w:styleId="NoSpacing">
    <w:name w:val="No Spacing"/>
    <w:qFormat/>
    <w:rsid w:val="00AD131E"/>
    <w:pPr>
      <w:spacing w:after="0" w:line="240" w:lineRule="auto"/>
    </w:pPr>
    <w:rPr>
      <w:rFonts w:ascii="Calibri" w:eastAsia="Calibri" w:hAnsi="Calibri" w:cs="Times New Roman"/>
    </w:rPr>
  </w:style>
  <w:style w:type="paragraph" w:customStyle="1" w:styleId="Default">
    <w:name w:val="Default"/>
    <w:rsid w:val="00AD131E"/>
    <w:pPr>
      <w:autoSpaceDE w:val="0"/>
      <w:autoSpaceDN w:val="0"/>
      <w:adjustRightInd w:val="0"/>
      <w:spacing w:after="0" w:line="240" w:lineRule="auto"/>
    </w:pPr>
    <w:rPr>
      <w:rFonts w:ascii="Tahoma" w:eastAsia="Calibri" w:hAnsi="Tahoma" w:cs="Tahoma"/>
      <w:color w:val="000000"/>
      <w:sz w:val="24"/>
      <w:szCs w:val="24"/>
    </w:rPr>
  </w:style>
  <w:style w:type="paragraph" w:styleId="BalloonText">
    <w:name w:val="Balloon Text"/>
    <w:basedOn w:val="Normal"/>
    <w:link w:val="BalloonTextChar"/>
    <w:uiPriority w:val="99"/>
    <w:semiHidden/>
    <w:unhideWhenUsed/>
    <w:rsid w:val="00FD2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80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Phillipps</dc:creator>
  <cp:lastModifiedBy>steve langton</cp:lastModifiedBy>
  <cp:revision>2</cp:revision>
  <cp:lastPrinted>2018-01-12T09:46:00Z</cp:lastPrinted>
  <dcterms:created xsi:type="dcterms:W3CDTF">2025-09-07T11:35:00Z</dcterms:created>
  <dcterms:modified xsi:type="dcterms:W3CDTF">2025-09-07T11:35:00Z</dcterms:modified>
</cp:coreProperties>
</file>