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AABB0" w14:textId="77777777" w:rsidR="00045ACC" w:rsidRDefault="00045ACC" w:rsidP="00AC48B0">
      <w:pPr>
        <w:pStyle w:val="BodyText"/>
        <w:rPr>
          <w:rFonts w:ascii="Arial" w:hAnsi="Arial" w:cs="Arial"/>
          <w:b/>
          <w:sz w:val="24"/>
          <w:szCs w:val="24"/>
          <w:u w:val="single"/>
        </w:rPr>
      </w:pPr>
      <w:r w:rsidRPr="00C531CB">
        <w:rPr>
          <w:rFonts w:ascii="Arial" w:hAnsi="Arial" w:cs="Arial"/>
          <w:b/>
          <w:sz w:val="24"/>
          <w:szCs w:val="24"/>
          <w:u w:val="single"/>
        </w:rPr>
        <w:t>ADMISSIONS POLICY</w:t>
      </w:r>
    </w:p>
    <w:p w14:paraId="59593EDA" w14:textId="77777777" w:rsidR="00045ACC" w:rsidRPr="00C531CB" w:rsidRDefault="00045ACC" w:rsidP="00045ACC">
      <w:pPr>
        <w:pStyle w:val="BodyText"/>
        <w:ind w:left="-180"/>
        <w:rPr>
          <w:rFonts w:ascii="Arial" w:hAnsi="Arial" w:cs="Arial"/>
          <w:i/>
          <w:sz w:val="24"/>
          <w:szCs w:val="24"/>
        </w:rPr>
      </w:pPr>
    </w:p>
    <w:p w14:paraId="4FCD08B6" w14:textId="77777777" w:rsidR="00045ACC" w:rsidRPr="00C531CB" w:rsidRDefault="00045ACC" w:rsidP="00045ACC">
      <w:pPr>
        <w:pStyle w:val="BodyText"/>
        <w:ind w:left="-180"/>
        <w:rPr>
          <w:rFonts w:ascii="Arial" w:hAnsi="Arial" w:cs="Arial"/>
          <w:i/>
          <w:sz w:val="24"/>
          <w:szCs w:val="24"/>
        </w:rPr>
      </w:pPr>
      <w:r w:rsidRPr="00C531CB">
        <w:rPr>
          <w:rFonts w:ascii="Arial" w:hAnsi="Arial" w:cs="Arial"/>
          <w:sz w:val="24"/>
          <w:szCs w:val="24"/>
        </w:rPr>
        <w:t>It is our intention to make our nursery genuinely accessible to children and families from all sections of the local community.</w:t>
      </w:r>
    </w:p>
    <w:p w14:paraId="07D40DF4" w14:textId="77777777" w:rsidR="00045ACC" w:rsidRPr="00C531CB" w:rsidRDefault="00045ACC" w:rsidP="00045ACC">
      <w:pPr>
        <w:pStyle w:val="BodyText"/>
        <w:ind w:left="-180"/>
        <w:rPr>
          <w:rFonts w:ascii="Arial" w:hAnsi="Arial" w:cs="Arial"/>
          <w:sz w:val="24"/>
          <w:szCs w:val="24"/>
        </w:rPr>
      </w:pPr>
      <w:r w:rsidRPr="00C531CB">
        <w:rPr>
          <w:rFonts w:ascii="Arial" w:hAnsi="Arial" w:cs="Arial"/>
          <w:sz w:val="24"/>
          <w:szCs w:val="24"/>
        </w:rPr>
        <w:t>We welcome children with special needs, and will not discriminate against them when allocating places unless there are strong grounds for believing that we could not meet their needs (see our special needs policy).</w:t>
      </w:r>
    </w:p>
    <w:p w14:paraId="6D280954" w14:textId="77777777" w:rsidR="00045ACC" w:rsidRDefault="00045ACC" w:rsidP="00045ACC">
      <w:pPr>
        <w:pStyle w:val="BodyText"/>
        <w:ind w:left="-180"/>
        <w:rPr>
          <w:rFonts w:ascii="Arial" w:hAnsi="Arial" w:cs="Arial"/>
          <w:sz w:val="24"/>
          <w:szCs w:val="24"/>
        </w:rPr>
      </w:pPr>
      <w:r w:rsidRPr="00C531CB">
        <w:rPr>
          <w:rFonts w:ascii="Arial" w:hAnsi="Arial" w:cs="Arial"/>
          <w:sz w:val="24"/>
          <w:szCs w:val="24"/>
        </w:rPr>
        <w:t>We are flexible about attendance patterns so as to accommodate the needs of individual children and families.</w:t>
      </w:r>
    </w:p>
    <w:p w14:paraId="33FAC47E" w14:textId="77777777" w:rsidR="00045ACC" w:rsidRPr="00C531CB" w:rsidRDefault="00045ACC" w:rsidP="00045ACC">
      <w:pPr>
        <w:pStyle w:val="BodyText"/>
        <w:ind w:left="-180"/>
        <w:rPr>
          <w:rFonts w:ascii="Arial" w:hAnsi="Arial" w:cs="Arial"/>
          <w:sz w:val="24"/>
          <w:szCs w:val="24"/>
        </w:rPr>
      </w:pPr>
    </w:p>
    <w:p w14:paraId="3650DBAF" w14:textId="77777777" w:rsidR="00045ACC" w:rsidRPr="00BA3A86" w:rsidRDefault="00045ACC" w:rsidP="00045ACC">
      <w:pPr>
        <w:pStyle w:val="BodyText"/>
        <w:ind w:left="-180"/>
        <w:rPr>
          <w:rFonts w:ascii="Arial" w:hAnsi="Arial" w:cs="Arial"/>
          <w:b/>
          <w:sz w:val="24"/>
          <w:szCs w:val="24"/>
          <w:u w:val="single"/>
        </w:rPr>
      </w:pPr>
      <w:r w:rsidRPr="00BA3A86">
        <w:rPr>
          <w:rFonts w:ascii="Arial" w:hAnsi="Arial" w:cs="Arial"/>
          <w:b/>
          <w:sz w:val="24"/>
          <w:szCs w:val="24"/>
          <w:u w:val="single"/>
        </w:rPr>
        <w:t>Waiting List</w:t>
      </w:r>
    </w:p>
    <w:p w14:paraId="57088E1B" w14:textId="77777777" w:rsidR="00045ACC" w:rsidRPr="00C531CB" w:rsidRDefault="00045ACC" w:rsidP="00045ACC">
      <w:pPr>
        <w:pStyle w:val="BodyText"/>
        <w:numPr>
          <w:ilvl w:val="0"/>
          <w:numId w:val="1"/>
        </w:numPr>
        <w:ind w:left="103"/>
        <w:rPr>
          <w:rFonts w:ascii="Arial" w:hAnsi="Arial" w:cs="Arial"/>
          <w:sz w:val="24"/>
          <w:szCs w:val="24"/>
        </w:rPr>
      </w:pPr>
      <w:r w:rsidRPr="00C531CB">
        <w:rPr>
          <w:rFonts w:ascii="Arial" w:hAnsi="Arial" w:cs="Arial"/>
          <w:sz w:val="24"/>
          <w:szCs w:val="24"/>
        </w:rPr>
        <w:t>We arrange our waiting list in order of date of birth.</w:t>
      </w:r>
    </w:p>
    <w:p w14:paraId="7E409139" w14:textId="77777777" w:rsidR="00045ACC" w:rsidRPr="00C531CB" w:rsidRDefault="00045ACC" w:rsidP="00045ACC">
      <w:pPr>
        <w:pStyle w:val="BodyText"/>
        <w:numPr>
          <w:ilvl w:val="0"/>
          <w:numId w:val="1"/>
        </w:numPr>
        <w:ind w:left="103"/>
        <w:rPr>
          <w:rFonts w:ascii="Arial" w:hAnsi="Arial" w:cs="Arial"/>
          <w:sz w:val="24"/>
          <w:szCs w:val="24"/>
        </w:rPr>
      </w:pPr>
      <w:r w:rsidRPr="00C531CB">
        <w:rPr>
          <w:rFonts w:ascii="Arial" w:hAnsi="Arial" w:cs="Arial"/>
          <w:sz w:val="24"/>
          <w:szCs w:val="24"/>
        </w:rPr>
        <w:t>We keep a place vacant, if this is financially viable, in order to accommodate emergency admissions.</w:t>
      </w:r>
    </w:p>
    <w:p w14:paraId="0E103BBC" w14:textId="77777777" w:rsidR="00045ACC" w:rsidRPr="00C531CB" w:rsidRDefault="00045ACC" w:rsidP="00045ACC">
      <w:pPr>
        <w:pStyle w:val="BodyText"/>
        <w:numPr>
          <w:ilvl w:val="0"/>
          <w:numId w:val="1"/>
        </w:numPr>
        <w:ind w:left="103"/>
        <w:rPr>
          <w:rFonts w:ascii="Arial" w:hAnsi="Arial" w:cs="Arial"/>
          <w:sz w:val="24"/>
          <w:szCs w:val="24"/>
        </w:rPr>
      </w:pPr>
      <w:r w:rsidRPr="00C531CB">
        <w:rPr>
          <w:rFonts w:ascii="Arial" w:hAnsi="Arial" w:cs="Arial"/>
          <w:sz w:val="24"/>
          <w:szCs w:val="24"/>
        </w:rPr>
        <w:t>In the event of the nursery being over-subscribed places will be allocated according to the following criteria:</w:t>
      </w:r>
    </w:p>
    <w:p w14:paraId="1FD050DF" w14:textId="77777777" w:rsidR="00045ACC" w:rsidRPr="00C531CB" w:rsidRDefault="00045ACC" w:rsidP="00045ACC">
      <w:pPr>
        <w:pStyle w:val="BodyText"/>
        <w:numPr>
          <w:ilvl w:val="0"/>
          <w:numId w:val="16"/>
        </w:numPr>
        <w:rPr>
          <w:rFonts w:ascii="Arial" w:hAnsi="Arial" w:cs="Arial"/>
          <w:sz w:val="24"/>
          <w:szCs w:val="24"/>
        </w:rPr>
      </w:pPr>
      <w:r w:rsidRPr="00C531CB">
        <w:rPr>
          <w:rFonts w:ascii="Arial" w:hAnsi="Arial" w:cs="Arial"/>
          <w:sz w:val="24"/>
          <w:szCs w:val="24"/>
        </w:rPr>
        <w:t xml:space="preserve">Children living in </w:t>
      </w:r>
      <w:smartTag w:uri="urn:schemas-microsoft-com:office:smarttags" w:element="place">
        <w:smartTag w:uri="urn:schemas-microsoft-com:office:smarttags" w:element="PlaceName">
          <w:r w:rsidRPr="00C531CB">
            <w:rPr>
              <w:rFonts w:ascii="Arial" w:hAnsi="Arial" w:cs="Arial"/>
              <w:sz w:val="24"/>
              <w:szCs w:val="24"/>
            </w:rPr>
            <w:t>Jordans</w:t>
          </w:r>
        </w:smartTag>
        <w:r w:rsidRPr="00C531CB">
          <w:rPr>
            <w:rFonts w:ascii="Arial" w:hAnsi="Arial" w:cs="Arial"/>
            <w:sz w:val="24"/>
            <w:szCs w:val="24"/>
          </w:rPr>
          <w:t xml:space="preserve"> </w:t>
        </w:r>
        <w:smartTag w:uri="urn:schemas-microsoft-com:office:smarttags" w:element="PlaceName">
          <w:r w:rsidRPr="00C531CB">
            <w:rPr>
              <w:rFonts w:ascii="Arial" w:hAnsi="Arial" w:cs="Arial"/>
              <w:sz w:val="24"/>
              <w:szCs w:val="24"/>
            </w:rPr>
            <w:t>Village</w:t>
          </w:r>
        </w:smartTag>
      </w:smartTag>
      <w:r w:rsidRPr="00C531CB">
        <w:rPr>
          <w:rFonts w:ascii="Arial" w:hAnsi="Arial" w:cs="Arial"/>
          <w:sz w:val="24"/>
          <w:szCs w:val="24"/>
        </w:rPr>
        <w:t>.</w:t>
      </w:r>
    </w:p>
    <w:p w14:paraId="15BB4FFC" w14:textId="6D54B7E6" w:rsidR="00045ACC" w:rsidRPr="00C531CB" w:rsidRDefault="00045ACC" w:rsidP="00045ACC">
      <w:pPr>
        <w:pStyle w:val="BodyText"/>
        <w:numPr>
          <w:ilvl w:val="0"/>
          <w:numId w:val="16"/>
        </w:numPr>
        <w:rPr>
          <w:rFonts w:ascii="Arial" w:hAnsi="Arial" w:cs="Arial"/>
          <w:sz w:val="24"/>
          <w:szCs w:val="24"/>
        </w:rPr>
      </w:pPr>
      <w:r w:rsidRPr="00C531CB">
        <w:rPr>
          <w:rFonts w:ascii="Arial" w:hAnsi="Arial" w:cs="Arial"/>
          <w:sz w:val="24"/>
          <w:szCs w:val="24"/>
        </w:rPr>
        <w:t xml:space="preserve">Children whose brother/sister currently attend or previously attended </w:t>
      </w:r>
      <w:r w:rsidR="00053766">
        <w:rPr>
          <w:rFonts w:ascii="Arial" w:hAnsi="Arial" w:cs="Arial"/>
          <w:sz w:val="24"/>
          <w:szCs w:val="24"/>
        </w:rPr>
        <w:t>Jordans Nursery School.</w:t>
      </w:r>
      <w:r w:rsidRPr="00C531CB">
        <w:rPr>
          <w:rFonts w:ascii="Arial" w:hAnsi="Arial" w:cs="Arial"/>
          <w:sz w:val="24"/>
          <w:szCs w:val="24"/>
        </w:rPr>
        <w:t xml:space="preserve"> </w:t>
      </w:r>
    </w:p>
    <w:p w14:paraId="4DF82946" w14:textId="77777777" w:rsidR="00045ACC" w:rsidRPr="00C531CB" w:rsidRDefault="00045ACC" w:rsidP="00045ACC">
      <w:pPr>
        <w:pStyle w:val="BodyText"/>
        <w:numPr>
          <w:ilvl w:val="0"/>
          <w:numId w:val="16"/>
        </w:numPr>
        <w:rPr>
          <w:rFonts w:ascii="Arial" w:hAnsi="Arial" w:cs="Arial"/>
          <w:sz w:val="24"/>
          <w:szCs w:val="24"/>
        </w:rPr>
      </w:pPr>
      <w:r w:rsidRPr="00C531CB">
        <w:rPr>
          <w:rFonts w:ascii="Arial" w:hAnsi="Arial" w:cs="Arial"/>
          <w:sz w:val="24"/>
          <w:szCs w:val="24"/>
        </w:rPr>
        <w:t xml:space="preserve">Children with a sibling currently attending </w:t>
      </w:r>
      <w:smartTag w:uri="urn:schemas-microsoft-com:office:smarttags" w:element="PlaceName">
        <w:r w:rsidRPr="00C531CB">
          <w:rPr>
            <w:rFonts w:ascii="Arial" w:hAnsi="Arial" w:cs="Arial"/>
            <w:sz w:val="24"/>
            <w:szCs w:val="24"/>
          </w:rPr>
          <w:t>Jordans</w:t>
        </w:r>
      </w:smartTag>
      <w:r w:rsidRPr="00C531CB">
        <w:rPr>
          <w:rFonts w:ascii="Arial" w:hAnsi="Arial" w:cs="Arial"/>
          <w:sz w:val="24"/>
          <w:szCs w:val="24"/>
        </w:rPr>
        <w:t xml:space="preserve"> </w:t>
      </w:r>
      <w:smartTag w:uri="urn:schemas-microsoft-com:office:smarttags" w:element="PlaceName">
        <w:r w:rsidRPr="00C531CB">
          <w:rPr>
            <w:rFonts w:ascii="Arial" w:hAnsi="Arial" w:cs="Arial"/>
            <w:sz w:val="24"/>
            <w:szCs w:val="24"/>
          </w:rPr>
          <w:t>School</w:t>
        </w:r>
      </w:smartTag>
      <w:r w:rsidRPr="00C531CB">
        <w:rPr>
          <w:rFonts w:ascii="Arial" w:hAnsi="Arial" w:cs="Arial"/>
          <w:sz w:val="24"/>
          <w:szCs w:val="24"/>
        </w:rPr>
        <w:t xml:space="preserve"> or whose parents intend to send them to </w:t>
      </w:r>
      <w:smartTag w:uri="urn:schemas-microsoft-com:office:smarttags" w:element="place">
        <w:smartTag w:uri="urn:schemas-microsoft-com:office:smarttags" w:element="PlaceName">
          <w:r w:rsidRPr="00C531CB">
            <w:rPr>
              <w:rFonts w:ascii="Arial" w:hAnsi="Arial" w:cs="Arial"/>
              <w:sz w:val="24"/>
              <w:szCs w:val="24"/>
            </w:rPr>
            <w:t>Jordans</w:t>
          </w:r>
        </w:smartTag>
        <w:r w:rsidRPr="00C531CB">
          <w:rPr>
            <w:rFonts w:ascii="Arial" w:hAnsi="Arial" w:cs="Arial"/>
            <w:sz w:val="24"/>
            <w:szCs w:val="24"/>
          </w:rPr>
          <w:t xml:space="preserve"> </w:t>
        </w:r>
        <w:smartTag w:uri="urn:schemas-microsoft-com:office:smarttags" w:element="PlaceName">
          <w:r w:rsidRPr="00C531CB">
            <w:rPr>
              <w:rFonts w:ascii="Arial" w:hAnsi="Arial" w:cs="Arial"/>
              <w:sz w:val="24"/>
              <w:szCs w:val="24"/>
            </w:rPr>
            <w:t>School</w:t>
          </w:r>
        </w:smartTag>
      </w:smartTag>
      <w:r w:rsidRPr="00C531CB">
        <w:rPr>
          <w:rFonts w:ascii="Arial" w:hAnsi="Arial" w:cs="Arial"/>
          <w:sz w:val="24"/>
          <w:szCs w:val="24"/>
        </w:rPr>
        <w:t>.</w:t>
      </w:r>
    </w:p>
    <w:p w14:paraId="44543B25" w14:textId="77777777" w:rsidR="00045ACC" w:rsidRPr="00C531CB" w:rsidRDefault="00045ACC" w:rsidP="00045ACC">
      <w:pPr>
        <w:pStyle w:val="BodyText"/>
        <w:numPr>
          <w:ilvl w:val="0"/>
          <w:numId w:val="16"/>
        </w:numPr>
        <w:rPr>
          <w:rFonts w:ascii="Arial" w:hAnsi="Arial" w:cs="Arial"/>
          <w:sz w:val="24"/>
          <w:szCs w:val="24"/>
        </w:rPr>
      </w:pPr>
      <w:r w:rsidRPr="00C531CB">
        <w:rPr>
          <w:rFonts w:ascii="Arial" w:hAnsi="Arial" w:cs="Arial"/>
          <w:sz w:val="24"/>
          <w:szCs w:val="24"/>
        </w:rPr>
        <w:t xml:space="preserve">Children with a close family connection with </w:t>
      </w:r>
      <w:smartTag w:uri="urn:schemas-microsoft-com:office:smarttags" w:element="place">
        <w:smartTag w:uri="urn:schemas-microsoft-com:office:smarttags" w:element="PlaceName">
          <w:r w:rsidRPr="00C531CB">
            <w:rPr>
              <w:rFonts w:ascii="Arial" w:hAnsi="Arial" w:cs="Arial"/>
              <w:sz w:val="24"/>
              <w:szCs w:val="24"/>
            </w:rPr>
            <w:t>Jordans</w:t>
          </w:r>
        </w:smartTag>
        <w:r w:rsidRPr="00C531CB">
          <w:rPr>
            <w:rFonts w:ascii="Arial" w:hAnsi="Arial" w:cs="Arial"/>
            <w:sz w:val="24"/>
            <w:szCs w:val="24"/>
          </w:rPr>
          <w:t xml:space="preserve"> </w:t>
        </w:r>
        <w:smartTag w:uri="urn:schemas-microsoft-com:office:smarttags" w:element="PlaceName">
          <w:r w:rsidRPr="00C531CB">
            <w:rPr>
              <w:rFonts w:ascii="Arial" w:hAnsi="Arial" w:cs="Arial"/>
              <w:sz w:val="24"/>
              <w:szCs w:val="24"/>
            </w:rPr>
            <w:t>Village</w:t>
          </w:r>
        </w:smartTag>
      </w:smartTag>
      <w:r w:rsidRPr="00C531CB">
        <w:rPr>
          <w:rFonts w:ascii="Arial" w:hAnsi="Arial" w:cs="Arial"/>
          <w:sz w:val="24"/>
          <w:szCs w:val="24"/>
        </w:rPr>
        <w:t xml:space="preserve"> e.g. Grandparent living in the village, parent working in the village etc.</w:t>
      </w:r>
    </w:p>
    <w:p w14:paraId="6E6DD6AD" w14:textId="77777777" w:rsidR="00045ACC" w:rsidRDefault="00045ACC" w:rsidP="00045ACC">
      <w:pPr>
        <w:pStyle w:val="BodyText"/>
        <w:rPr>
          <w:rFonts w:ascii="Arial" w:hAnsi="Arial" w:cs="Arial"/>
          <w:sz w:val="24"/>
          <w:szCs w:val="24"/>
        </w:rPr>
      </w:pPr>
    </w:p>
    <w:p w14:paraId="06D19BB2" w14:textId="77777777" w:rsidR="00045ACC" w:rsidRPr="00C531CB" w:rsidRDefault="00045ACC" w:rsidP="00045ACC">
      <w:pPr>
        <w:pStyle w:val="BodyText"/>
        <w:rPr>
          <w:rFonts w:ascii="Arial" w:hAnsi="Arial" w:cs="Arial"/>
          <w:sz w:val="24"/>
          <w:szCs w:val="24"/>
        </w:rPr>
      </w:pPr>
    </w:p>
    <w:p w14:paraId="324E9E0F" w14:textId="77777777" w:rsidR="00045ACC" w:rsidRDefault="00045ACC" w:rsidP="00045ACC">
      <w:pPr>
        <w:pStyle w:val="BodyText"/>
        <w:ind w:left="-142"/>
        <w:rPr>
          <w:rFonts w:ascii="Arial" w:hAnsi="Arial" w:cs="Arial"/>
          <w:i/>
          <w:sz w:val="24"/>
          <w:szCs w:val="24"/>
        </w:rPr>
      </w:pPr>
      <w:r w:rsidRPr="00C531CB">
        <w:rPr>
          <w:rFonts w:ascii="Arial" w:hAnsi="Arial" w:cs="Arial"/>
          <w:i/>
          <w:sz w:val="24"/>
          <w:szCs w:val="24"/>
        </w:rPr>
        <w:t>This policy was adopted at a meeting of the nursery school held on</w:t>
      </w:r>
      <w:r>
        <w:rPr>
          <w:rFonts w:ascii="Arial" w:hAnsi="Arial" w:cs="Arial"/>
          <w:i/>
          <w:sz w:val="24"/>
          <w:szCs w:val="24"/>
        </w:rPr>
        <w:t xml:space="preserve"> (date)</w:t>
      </w:r>
      <w:r w:rsidRPr="00C531CB">
        <w:rPr>
          <w:rFonts w:ascii="Arial" w:hAnsi="Arial" w:cs="Arial"/>
          <w:i/>
          <w:sz w:val="24"/>
          <w:szCs w:val="24"/>
        </w:rPr>
        <w:t>……………………………</w:t>
      </w:r>
    </w:p>
    <w:p w14:paraId="49793B80" w14:textId="77777777" w:rsidR="00F06E34" w:rsidRPr="00C531CB" w:rsidRDefault="00F06E34" w:rsidP="00045ACC">
      <w:pPr>
        <w:pStyle w:val="BodyText"/>
        <w:ind w:left="-142"/>
        <w:rPr>
          <w:rFonts w:ascii="Arial" w:hAnsi="Arial" w:cs="Arial"/>
          <w:i/>
          <w:sz w:val="24"/>
          <w:szCs w:val="24"/>
        </w:rPr>
      </w:pPr>
    </w:p>
    <w:p w14:paraId="0D12673D" w14:textId="77777777" w:rsidR="00045ACC" w:rsidRPr="00C531CB" w:rsidRDefault="00045ACC" w:rsidP="00045ACC">
      <w:pPr>
        <w:pStyle w:val="BodyText"/>
        <w:rPr>
          <w:rFonts w:ascii="Arial" w:hAnsi="Arial" w:cs="Arial"/>
          <w:i/>
          <w:sz w:val="24"/>
          <w:szCs w:val="24"/>
        </w:rPr>
      </w:pPr>
    </w:p>
    <w:p w14:paraId="160F5512" w14:textId="77777777" w:rsidR="00045ACC" w:rsidRPr="00C531CB" w:rsidRDefault="00045ACC" w:rsidP="00045ACC">
      <w:pPr>
        <w:pStyle w:val="BodyText"/>
        <w:ind w:left="-142"/>
        <w:rPr>
          <w:rFonts w:ascii="Arial" w:hAnsi="Arial" w:cs="Arial"/>
          <w:sz w:val="24"/>
          <w:szCs w:val="24"/>
        </w:rPr>
      </w:pPr>
      <w:r w:rsidRPr="00C531CB">
        <w:rPr>
          <w:rFonts w:ascii="Arial" w:hAnsi="Arial" w:cs="Arial"/>
          <w:i/>
          <w:sz w:val="24"/>
          <w:szCs w:val="24"/>
        </w:rPr>
        <w:t>Signed on behalf of the nursery school………………………..</w:t>
      </w:r>
    </w:p>
    <w:p w14:paraId="653F5912" w14:textId="77777777" w:rsidR="00045ACC" w:rsidRPr="00C531CB" w:rsidRDefault="00045ACC" w:rsidP="00045ACC">
      <w:pPr>
        <w:pStyle w:val="BodyText"/>
        <w:ind w:left="-180"/>
        <w:rPr>
          <w:rFonts w:ascii="Arial" w:hAnsi="Arial" w:cs="Arial"/>
          <w:sz w:val="24"/>
          <w:szCs w:val="24"/>
        </w:rPr>
      </w:pPr>
      <w:r w:rsidRPr="00C531CB">
        <w:rPr>
          <w:rFonts w:ascii="Arial" w:hAnsi="Arial" w:cs="Arial"/>
          <w:sz w:val="24"/>
          <w:szCs w:val="24"/>
        </w:rPr>
        <w:t xml:space="preserve"> </w:t>
      </w:r>
    </w:p>
    <w:p w14:paraId="4A48F6F5" w14:textId="77777777" w:rsidR="00045ACC" w:rsidRDefault="00045ACC" w:rsidP="00045ACC">
      <w:pPr>
        <w:pStyle w:val="BodyText"/>
        <w:ind w:left="-180"/>
        <w:rPr>
          <w:rFonts w:ascii="Arial" w:hAnsi="Arial" w:cs="Arial"/>
          <w:i/>
          <w:sz w:val="24"/>
          <w:szCs w:val="24"/>
        </w:rPr>
      </w:pPr>
      <w:r w:rsidRPr="00C531CB">
        <w:rPr>
          <w:rFonts w:ascii="Arial" w:hAnsi="Arial" w:cs="Arial"/>
          <w:sz w:val="24"/>
          <w:szCs w:val="24"/>
        </w:rPr>
        <w:t xml:space="preserve"> </w:t>
      </w:r>
      <w:r w:rsidRPr="00C531CB">
        <w:rPr>
          <w:rFonts w:ascii="Arial" w:hAnsi="Arial" w:cs="Arial"/>
          <w:i/>
          <w:iCs/>
          <w:sz w:val="24"/>
          <w:szCs w:val="24"/>
        </w:rPr>
        <w:t>Understood and accepted by</w:t>
      </w:r>
      <w:r>
        <w:rPr>
          <w:rFonts w:ascii="Arial" w:hAnsi="Arial" w:cs="Arial"/>
          <w:i/>
          <w:iCs/>
          <w:sz w:val="24"/>
          <w:szCs w:val="24"/>
        </w:rPr>
        <w:t>:</w:t>
      </w:r>
    </w:p>
    <w:p w14:paraId="6C36F2A9" w14:textId="77777777" w:rsidR="00045ACC" w:rsidRDefault="00045ACC" w:rsidP="00045ACC">
      <w:pPr>
        <w:pStyle w:val="BodyText"/>
        <w:ind w:left="-180"/>
        <w:rPr>
          <w:rFonts w:ascii="Arial" w:hAnsi="Arial" w:cs="Arial"/>
          <w:i/>
          <w:sz w:val="24"/>
          <w:szCs w:val="24"/>
        </w:rPr>
      </w:pPr>
    </w:p>
    <w:p w14:paraId="13083F8C" w14:textId="77777777" w:rsidR="00045ACC" w:rsidRDefault="00045ACC" w:rsidP="00045ACC">
      <w:pPr>
        <w:pStyle w:val="BodyText"/>
        <w:ind w:left="-180"/>
        <w:rPr>
          <w:rFonts w:ascii="Arial" w:hAnsi="Arial" w:cs="Arial"/>
          <w:i/>
          <w:sz w:val="24"/>
          <w:szCs w:val="24"/>
        </w:rPr>
      </w:pPr>
    </w:p>
    <w:p w14:paraId="3E7AA4F7" w14:textId="77777777" w:rsidR="00045ACC" w:rsidRPr="00C531CB" w:rsidRDefault="00045ACC" w:rsidP="00045ACC">
      <w:pPr>
        <w:pStyle w:val="BodyText"/>
        <w:ind w:left="-180"/>
        <w:rPr>
          <w:rFonts w:ascii="Arial" w:hAnsi="Arial" w:cs="Arial"/>
          <w:i/>
          <w:sz w:val="24"/>
          <w:szCs w:val="24"/>
        </w:rPr>
      </w:pPr>
    </w:p>
    <w:p w14:paraId="02178009" w14:textId="77777777" w:rsidR="006C593B" w:rsidRPr="00AB7589" w:rsidRDefault="006C593B" w:rsidP="00045ACC">
      <w:pPr>
        <w:pStyle w:val="BodyText"/>
        <w:rPr>
          <w:rFonts w:ascii="Arial" w:hAnsi="Arial" w:cs="Arial"/>
          <w:sz w:val="24"/>
          <w:szCs w:val="24"/>
        </w:rPr>
      </w:pPr>
    </w:p>
    <w:sectPr w:rsidR="006C593B" w:rsidRPr="00AB7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BEC211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CC29E2"/>
    <w:lvl w:ilvl="0">
      <w:numFmt w:val="decimal"/>
      <w:lvlText w:val="*"/>
      <w:lvlJc w:val="left"/>
    </w:lvl>
  </w:abstractNum>
  <w:abstractNum w:abstractNumId="2" w15:restartNumberingAfterBreak="0">
    <w:nsid w:val="0989012E"/>
    <w:multiLevelType w:val="hybridMultilevel"/>
    <w:tmpl w:val="D8A4BE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2823FB"/>
    <w:multiLevelType w:val="hybridMultilevel"/>
    <w:tmpl w:val="40661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205228"/>
    <w:multiLevelType w:val="singleLevel"/>
    <w:tmpl w:val="1BFE4432"/>
    <w:lvl w:ilvl="0">
      <w:start w:val="1"/>
      <w:numFmt w:val="decimal"/>
      <w:lvlText w:val="%1. "/>
      <w:legacy w:legacy="1" w:legacySpace="0" w:legacyIndent="283"/>
      <w:lvlJc w:val="left"/>
      <w:pPr>
        <w:ind w:left="391" w:hanging="283"/>
      </w:pPr>
      <w:rPr>
        <w:rFonts w:ascii="Times New Roman" w:hAnsi="Times New Roman" w:hint="default"/>
        <w:b w:val="0"/>
        <w:i w:val="0"/>
        <w:sz w:val="20"/>
        <w:u w:val="none"/>
      </w:rPr>
    </w:lvl>
  </w:abstractNum>
  <w:abstractNum w:abstractNumId="5"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F16797C"/>
    <w:multiLevelType w:val="hybridMultilevel"/>
    <w:tmpl w:val="A7C0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3B12E1"/>
    <w:multiLevelType w:val="hybridMultilevel"/>
    <w:tmpl w:val="DD8E1E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DEE3FAB"/>
    <w:multiLevelType w:val="hybridMultilevel"/>
    <w:tmpl w:val="DAAA56EC"/>
    <w:lvl w:ilvl="0" w:tplc="118C6D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0A7548"/>
    <w:multiLevelType w:val="hybridMultilevel"/>
    <w:tmpl w:val="4EF20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9080196"/>
    <w:multiLevelType w:val="hybridMultilevel"/>
    <w:tmpl w:val="EBE8DBF4"/>
    <w:lvl w:ilvl="0" w:tplc="08090001">
      <w:start w:val="1"/>
      <w:numFmt w:val="bullet"/>
      <w:lvlText w:val=""/>
      <w:lvlJc w:val="left"/>
      <w:pPr>
        <w:tabs>
          <w:tab w:val="num" w:pos="578"/>
        </w:tabs>
        <w:ind w:left="578" w:hanging="360"/>
      </w:pPr>
      <w:rPr>
        <w:rFonts w:ascii="Symbol" w:hAnsi="Symbol" w:hint="default"/>
      </w:rPr>
    </w:lvl>
    <w:lvl w:ilvl="1" w:tplc="08090003">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79741D55"/>
    <w:multiLevelType w:val="hybridMultilevel"/>
    <w:tmpl w:val="0C4ABFB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FA41E31"/>
    <w:multiLevelType w:val="hybridMultilevel"/>
    <w:tmpl w:val="96A604F8"/>
    <w:lvl w:ilvl="0" w:tplc="04090001">
      <w:start w:val="1"/>
      <w:numFmt w:val="bullet"/>
      <w:lvlText w:val=""/>
      <w:lvlJc w:val="left"/>
      <w:pPr>
        <w:tabs>
          <w:tab w:val="num" w:pos="720"/>
        </w:tabs>
        <w:ind w:left="720" w:hanging="360"/>
      </w:pPr>
      <w:rPr>
        <w:rFonts w:ascii="Symbol" w:hAnsi="Symbol" w:hint="default"/>
      </w:rPr>
    </w:lvl>
    <w:lvl w:ilvl="1" w:tplc="E00A7BD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80170908">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52434807">
    <w:abstractNumId w:val="6"/>
  </w:num>
  <w:num w:numId="3" w16cid:durableId="1583180321">
    <w:abstractNumId w:val="1"/>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16cid:durableId="1139343777">
    <w:abstractNumId w:val="1"/>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16cid:durableId="2034383995">
    <w:abstractNumId w:val="2"/>
  </w:num>
  <w:num w:numId="6" w16cid:durableId="19362501">
    <w:abstractNumId w:val="12"/>
  </w:num>
  <w:num w:numId="7" w16cid:durableId="1335184809">
    <w:abstractNumId w:val="5"/>
  </w:num>
  <w:num w:numId="8" w16cid:durableId="2136747541">
    <w:abstractNumId w:val="0"/>
  </w:num>
  <w:num w:numId="9" w16cid:durableId="957301438">
    <w:abstractNumId w:val="13"/>
  </w:num>
  <w:num w:numId="10" w16cid:durableId="573590015">
    <w:abstractNumId w:val="11"/>
  </w:num>
  <w:num w:numId="11" w16cid:durableId="1439452021">
    <w:abstractNumId w:val="9"/>
  </w:num>
  <w:num w:numId="12" w16cid:durableId="1938058678">
    <w:abstractNumId w:val="10"/>
  </w:num>
  <w:num w:numId="13" w16cid:durableId="1614632917">
    <w:abstractNumId w:val="8"/>
  </w:num>
  <w:num w:numId="14" w16cid:durableId="624580797">
    <w:abstractNumId w:val="3"/>
  </w:num>
  <w:num w:numId="15" w16cid:durableId="1741709234">
    <w:abstractNumId w:val="7"/>
  </w:num>
  <w:num w:numId="16" w16cid:durableId="2082268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045ACC"/>
    <w:rsid w:val="00053766"/>
    <w:rsid w:val="00176B95"/>
    <w:rsid w:val="003253A3"/>
    <w:rsid w:val="00332D32"/>
    <w:rsid w:val="004811E7"/>
    <w:rsid w:val="005B2435"/>
    <w:rsid w:val="005D11C7"/>
    <w:rsid w:val="0061442B"/>
    <w:rsid w:val="006C593B"/>
    <w:rsid w:val="00AC48B0"/>
    <w:rsid w:val="00CC01EC"/>
    <w:rsid w:val="00D436E8"/>
    <w:rsid w:val="00E46EA8"/>
    <w:rsid w:val="00EA7395"/>
    <w:rsid w:val="00F06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2195769"/>
  <w15:docId w15:val="{82700FFF-C052-4775-A099-CAC49D4E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76B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46EA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character" w:customStyle="1" w:styleId="Heading5Char">
    <w:name w:val="Heading 5 Char"/>
    <w:basedOn w:val="DefaultParagraphFont"/>
    <w:link w:val="Heading5"/>
    <w:uiPriority w:val="9"/>
    <w:semiHidden/>
    <w:rsid w:val="00E46EA8"/>
    <w:rPr>
      <w:rFonts w:asciiTheme="majorHAnsi" w:eastAsiaTheme="majorEastAsia" w:hAnsiTheme="majorHAnsi" w:cstheme="majorBidi"/>
      <w:color w:val="243F60" w:themeColor="accent1" w:themeShade="7F"/>
      <w:sz w:val="20"/>
      <w:szCs w:val="20"/>
    </w:rPr>
  </w:style>
  <w:style w:type="paragraph" w:styleId="ListBullet2">
    <w:name w:val="List Bullet 2"/>
    <w:basedOn w:val="Normal"/>
    <w:uiPriority w:val="99"/>
    <w:semiHidden/>
    <w:unhideWhenUsed/>
    <w:rsid w:val="00E46EA8"/>
    <w:pPr>
      <w:numPr>
        <w:numId w:val="8"/>
      </w:numPr>
      <w:contextualSpacing/>
    </w:pPr>
  </w:style>
  <w:style w:type="character" w:customStyle="1" w:styleId="Heading4Char">
    <w:name w:val="Heading 4 Char"/>
    <w:basedOn w:val="DefaultParagraphFont"/>
    <w:link w:val="Heading4"/>
    <w:uiPriority w:val="9"/>
    <w:semiHidden/>
    <w:rsid w:val="00176B95"/>
    <w:rPr>
      <w:rFonts w:asciiTheme="majorHAnsi" w:eastAsiaTheme="majorEastAsia" w:hAnsiTheme="majorHAnsi" w:cstheme="majorBidi"/>
      <w:b/>
      <w:bCs/>
      <w:i/>
      <w:i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5</cp:revision>
  <dcterms:created xsi:type="dcterms:W3CDTF">2015-08-18T12:21:00Z</dcterms:created>
  <dcterms:modified xsi:type="dcterms:W3CDTF">2023-07-27T16:31:00Z</dcterms:modified>
</cp:coreProperties>
</file>